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4248" w14:textId="77777777" w:rsidR="0051188B" w:rsidRDefault="0051188B" w:rsidP="0051188B">
      <w:pPr>
        <w:autoSpaceDE w:val="0"/>
        <w:autoSpaceDN w:val="0"/>
        <w:adjustRightInd w:val="0"/>
        <w:spacing w:after="0" w:line="360" w:lineRule="auto"/>
        <w:jc w:val="right"/>
        <w:rPr>
          <w:rFonts w:ascii="Sylfaen" w:eastAsia="Calibri" w:hAnsi="Sylfaen" w:cs="Sylfaen"/>
          <w:b/>
          <w:bCs/>
          <w:sz w:val="20"/>
          <w:szCs w:val="20"/>
        </w:rPr>
      </w:pPr>
      <w:r w:rsidRPr="001A6181">
        <w:rPr>
          <w:rFonts w:ascii="Sylfaen" w:eastAsia="Calibri" w:hAnsi="Sylfaen" w:cs="Sylfaen"/>
          <w:lang w:val="ka-GE"/>
        </w:rPr>
        <w:t xml:space="preserve">                                                                </w:t>
      </w:r>
      <w:r>
        <w:rPr>
          <w:rFonts w:ascii="Sylfaen" w:eastAsia="Calibri" w:hAnsi="Sylfaen" w:cs="Sylfaen"/>
          <w:sz w:val="20"/>
          <w:szCs w:val="20"/>
        </w:rPr>
        <w:t xml:space="preserve">           </w:t>
      </w:r>
      <w:r>
        <w:rPr>
          <w:rFonts w:ascii="Sylfaen" w:eastAsia="Calibri" w:hAnsi="Sylfaen" w:cs="Sylfaen"/>
          <w:b/>
          <w:bCs/>
          <w:sz w:val="20"/>
          <w:szCs w:val="20"/>
        </w:rPr>
        <w:t>დამტკიცებულია:</w:t>
      </w:r>
    </w:p>
    <w:p w14:paraId="6E7D75D5" w14:textId="77777777" w:rsidR="0051188B" w:rsidRDefault="0051188B" w:rsidP="0051188B">
      <w:pPr>
        <w:autoSpaceDE w:val="0"/>
        <w:autoSpaceDN w:val="0"/>
        <w:adjustRightInd w:val="0"/>
        <w:spacing w:after="0" w:line="360" w:lineRule="auto"/>
        <w:ind w:left="5954" w:hanging="5954"/>
        <w:jc w:val="right"/>
        <w:rPr>
          <w:rFonts w:ascii="Sylfaen" w:eastAsia="Calibri" w:hAnsi="Sylfaen" w:cs="Sylfaen"/>
          <w:sz w:val="20"/>
          <w:szCs w:val="20"/>
        </w:rPr>
      </w:pPr>
      <w:r>
        <w:rPr>
          <w:rFonts w:ascii="Sylfaen" w:eastAsia="Calibri" w:hAnsi="Sylfaen" w:cs="Sylfaen"/>
          <w:sz w:val="20"/>
          <w:szCs w:val="20"/>
        </w:rPr>
        <w:t>შპს საზოგადოებრივი კოლეჯის Natali Academy</w:t>
      </w:r>
    </w:p>
    <w:p w14:paraId="5E1E56A0" w14:textId="77777777" w:rsidR="0051188B" w:rsidRDefault="0051188B" w:rsidP="0051188B">
      <w:pPr>
        <w:autoSpaceDE w:val="0"/>
        <w:autoSpaceDN w:val="0"/>
        <w:adjustRightInd w:val="0"/>
        <w:spacing w:after="0" w:line="360" w:lineRule="auto"/>
        <w:jc w:val="right"/>
        <w:rPr>
          <w:rFonts w:ascii="Sylfaen" w:eastAsia="Calibri" w:hAnsi="Sylfaen" w:cs="Sylfaen"/>
          <w:sz w:val="20"/>
          <w:szCs w:val="20"/>
        </w:rPr>
      </w:pPr>
      <w:r>
        <w:rPr>
          <w:rFonts w:ascii="Sylfaen" w:eastAsia="Calibri" w:hAnsi="Sylfaen" w:cs="Sylfaen"/>
          <w:sz w:val="20"/>
          <w:szCs w:val="20"/>
        </w:rPr>
        <w:t>დირექტორის 2023 წლის 26 ივლისის N5</w:t>
      </w:r>
      <w:r>
        <w:rPr>
          <w:rFonts w:ascii="Sylfaen" w:eastAsia="Calibri" w:hAnsi="Sylfaen" w:cs="Sylfaen"/>
          <w:sz w:val="20"/>
          <w:szCs w:val="20"/>
          <w:lang w:val="ka-GE"/>
        </w:rPr>
        <w:t>4</w:t>
      </w:r>
      <w:r>
        <w:rPr>
          <w:rFonts w:ascii="Sylfaen" w:eastAsia="Calibri" w:hAnsi="Sylfaen" w:cs="Sylfaen"/>
          <w:sz w:val="20"/>
          <w:szCs w:val="20"/>
        </w:rPr>
        <w:t xml:space="preserve"> ბრძანებით </w:t>
      </w:r>
    </w:p>
    <w:p w14:paraId="5424E702" w14:textId="77777777" w:rsidR="00FE71C2" w:rsidRDefault="00FE71C2" w:rsidP="0051188B">
      <w:pPr>
        <w:autoSpaceDE w:val="0"/>
        <w:autoSpaceDN w:val="0"/>
        <w:adjustRightInd w:val="0"/>
        <w:spacing w:after="0" w:line="360" w:lineRule="auto"/>
        <w:jc w:val="right"/>
        <w:rPr>
          <w:rFonts w:ascii="Sylfaen" w:eastAsia="Calibri" w:hAnsi="Sylfaen" w:cs="Sylfaen"/>
          <w:sz w:val="20"/>
          <w:szCs w:val="20"/>
        </w:rPr>
      </w:pPr>
    </w:p>
    <w:p w14:paraId="15E92163" w14:textId="1E81A3AA" w:rsidR="00716D26" w:rsidRPr="00716D26" w:rsidRDefault="00716D26" w:rsidP="00716D26">
      <w:pPr>
        <w:autoSpaceDE w:val="0"/>
        <w:autoSpaceDN w:val="0"/>
        <w:adjustRightInd w:val="0"/>
        <w:spacing w:after="0" w:line="360" w:lineRule="auto"/>
        <w:jc w:val="right"/>
        <w:rPr>
          <w:rFonts w:ascii="Sylfaen" w:eastAsia="Calibri" w:hAnsi="Sylfaen" w:cs="Sylfaen"/>
          <w:b/>
          <w:bCs/>
          <w:sz w:val="20"/>
          <w:szCs w:val="20"/>
        </w:rPr>
      </w:pPr>
      <w:r w:rsidRPr="00716D26">
        <w:rPr>
          <w:rFonts w:ascii="Sylfaen" w:eastAsia="Calibri" w:hAnsi="Sylfaen" w:cs="Sylfaen"/>
          <w:b/>
          <w:bCs/>
          <w:lang w:val="ka-GE"/>
        </w:rPr>
        <w:t xml:space="preserve">                                         </w:t>
      </w:r>
      <w:r w:rsidRPr="00716D26">
        <w:rPr>
          <w:rFonts w:ascii="Sylfaen" w:eastAsia="Calibri" w:hAnsi="Sylfaen" w:cs="Sylfaen"/>
          <w:b/>
          <w:bCs/>
          <w:sz w:val="20"/>
          <w:szCs w:val="20"/>
          <w:lang w:val="ka-GE"/>
        </w:rPr>
        <w:t>ცვლილებები</w:t>
      </w:r>
      <w:r w:rsidRPr="00716D26">
        <w:rPr>
          <w:rFonts w:ascii="Sylfaen" w:eastAsia="Calibri" w:hAnsi="Sylfaen" w:cs="Sylfaen"/>
          <w:b/>
          <w:bCs/>
          <w:sz w:val="20"/>
          <w:szCs w:val="20"/>
        </w:rPr>
        <w:t xml:space="preserve">    დამტკიცებულია:</w:t>
      </w:r>
    </w:p>
    <w:p w14:paraId="2BB29906" w14:textId="77777777" w:rsidR="00716D26" w:rsidRDefault="00716D26" w:rsidP="00716D26">
      <w:pPr>
        <w:autoSpaceDE w:val="0"/>
        <w:autoSpaceDN w:val="0"/>
        <w:adjustRightInd w:val="0"/>
        <w:spacing w:after="0" w:line="360" w:lineRule="auto"/>
        <w:ind w:left="5954" w:hanging="5954"/>
        <w:jc w:val="right"/>
        <w:rPr>
          <w:rFonts w:ascii="Sylfaen" w:eastAsia="Calibri" w:hAnsi="Sylfaen" w:cs="Sylfaen"/>
          <w:sz w:val="20"/>
          <w:szCs w:val="20"/>
        </w:rPr>
      </w:pPr>
      <w:r>
        <w:rPr>
          <w:rFonts w:ascii="Sylfaen" w:eastAsia="Calibri" w:hAnsi="Sylfaen" w:cs="Sylfaen"/>
          <w:sz w:val="20"/>
          <w:szCs w:val="20"/>
        </w:rPr>
        <w:t>შპს საზოგადოებრივი კოლეჯის Natali Academy</w:t>
      </w:r>
    </w:p>
    <w:p w14:paraId="0ABB7D3B" w14:textId="44E97BDF" w:rsidR="00FE71C2" w:rsidRDefault="00716D26" w:rsidP="00716D26">
      <w:pPr>
        <w:autoSpaceDE w:val="0"/>
        <w:autoSpaceDN w:val="0"/>
        <w:adjustRightInd w:val="0"/>
        <w:spacing w:after="0" w:line="360" w:lineRule="auto"/>
        <w:jc w:val="right"/>
        <w:rPr>
          <w:rFonts w:ascii="Sylfaen" w:eastAsia="Calibri" w:hAnsi="Sylfaen" w:cs="Sylfaen"/>
          <w:sz w:val="20"/>
          <w:szCs w:val="20"/>
        </w:rPr>
      </w:pPr>
      <w:r>
        <w:rPr>
          <w:rFonts w:ascii="Sylfaen" w:eastAsia="Calibri" w:hAnsi="Sylfaen" w:cs="Sylfaen"/>
          <w:sz w:val="20"/>
          <w:szCs w:val="20"/>
        </w:rPr>
        <w:t xml:space="preserve">დირექტორის 2023 წლის </w:t>
      </w:r>
      <w:r>
        <w:rPr>
          <w:rFonts w:ascii="Sylfaen" w:eastAsia="Calibri" w:hAnsi="Sylfaen" w:cs="Sylfaen"/>
          <w:sz w:val="20"/>
          <w:szCs w:val="20"/>
          <w:lang w:val="ka-GE"/>
        </w:rPr>
        <w:t>11 აგვისტოს</w:t>
      </w:r>
      <w:r>
        <w:rPr>
          <w:rFonts w:ascii="Sylfaen" w:eastAsia="Calibri" w:hAnsi="Sylfaen" w:cs="Sylfaen"/>
          <w:sz w:val="20"/>
          <w:szCs w:val="20"/>
        </w:rPr>
        <w:t xml:space="preserve"> N</w:t>
      </w:r>
      <w:r>
        <w:rPr>
          <w:rFonts w:ascii="Sylfaen" w:eastAsia="Calibri" w:hAnsi="Sylfaen" w:cs="Sylfaen"/>
          <w:sz w:val="20"/>
          <w:szCs w:val="20"/>
          <w:lang w:val="ka-GE"/>
        </w:rPr>
        <w:t>73</w:t>
      </w:r>
      <w:r>
        <w:rPr>
          <w:rFonts w:ascii="Sylfaen" w:eastAsia="Calibri" w:hAnsi="Sylfaen" w:cs="Sylfaen"/>
          <w:sz w:val="20"/>
          <w:szCs w:val="20"/>
        </w:rPr>
        <w:t xml:space="preserve"> ბრძანებით</w:t>
      </w:r>
    </w:p>
    <w:p w14:paraId="41337559" w14:textId="77777777" w:rsidR="00FE71C2" w:rsidRDefault="00FE71C2" w:rsidP="0051188B">
      <w:pPr>
        <w:autoSpaceDE w:val="0"/>
        <w:autoSpaceDN w:val="0"/>
        <w:adjustRightInd w:val="0"/>
        <w:spacing w:after="0" w:line="360" w:lineRule="auto"/>
        <w:jc w:val="right"/>
        <w:rPr>
          <w:rFonts w:ascii="Sylfaen" w:eastAsia="Calibri" w:hAnsi="Sylfaen" w:cs="Sylfaen"/>
          <w:sz w:val="20"/>
          <w:szCs w:val="20"/>
        </w:rPr>
      </w:pPr>
    </w:p>
    <w:p w14:paraId="6AFCD68F" w14:textId="054DABF1" w:rsidR="00DC3BBA" w:rsidRPr="00A43FA2" w:rsidRDefault="00DC3BBA" w:rsidP="004472B3">
      <w:pPr>
        <w:autoSpaceDE w:val="0"/>
        <w:autoSpaceDN w:val="0"/>
        <w:adjustRightInd w:val="0"/>
        <w:spacing w:after="0" w:line="360" w:lineRule="auto"/>
        <w:rPr>
          <w:rFonts w:ascii="Sylfaen" w:eastAsia="Calibri" w:hAnsi="Sylfaen" w:cs="Sylfaen"/>
          <w:color w:val="FF0000"/>
          <w:lang w:val="ka-GE"/>
        </w:rPr>
      </w:pPr>
    </w:p>
    <w:p w14:paraId="00C014A1" w14:textId="77777777" w:rsidR="00DC3BBA" w:rsidRPr="00A43FA2" w:rsidRDefault="00DC3BBA" w:rsidP="00B65F12">
      <w:pPr>
        <w:tabs>
          <w:tab w:val="center" w:pos="4680"/>
          <w:tab w:val="right" w:pos="9360"/>
        </w:tabs>
        <w:spacing w:after="0" w:line="240" w:lineRule="auto"/>
        <w:jc w:val="center"/>
        <w:rPr>
          <w:rFonts w:ascii="Sylfaen" w:eastAsia="Calibri" w:hAnsi="Sylfaen" w:cs="Sylfaen"/>
          <w:b/>
          <w:iCs/>
          <w:color w:val="808080"/>
          <w:lang w:val="ka-GE"/>
        </w:rPr>
      </w:pPr>
    </w:p>
    <w:p w14:paraId="0969B47F" w14:textId="7BB1B1BF" w:rsidR="00B65F12" w:rsidRDefault="00B65F12" w:rsidP="00B65F12">
      <w:pPr>
        <w:tabs>
          <w:tab w:val="center" w:pos="4680"/>
          <w:tab w:val="right" w:pos="9360"/>
        </w:tabs>
        <w:spacing w:after="0" w:line="240" w:lineRule="auto"/>
        <w:jc w:val="center"/>
        <w:rPr>
          <w:rFonts w:ascii="Sylfaen" w:eastAsia="Calibri" w:hAnsi="Sylfaen" w:cs="Sylfaen"/>
          <w:b/>
          <w:iCs/>
          <w:color w:val="808080"/>
          <w:sz w:val="28"/>
          <w:szCs w:val="28"/>
          <w:lang w:val="ka-GE"/>
        </w:rPr>
      </w:pPr>
      <w:r w:rsidRPr="00A21207">
        <w:rPr>
          <w:rFonts w:ascii="Sylfaen" w:eastAsia="Calibri" w:hAnsi="Sylfaen" w:cs="Sylfaen"/>
          <w:b/>
          <w:iCs/>
          <w:color w:val="808080"/>
          <w:sz w:val="28"/>
          <w:szCs w:val="28"/>
          <w:lang w:val="ka-GE"/>
        </w:rPr>
        <w:t>შპს</w:t>
      </w:r>
      <w:r w:rsidRPr="00A21207">
        <w:rPr>
          <w:rFonts w:ascii="Sylfaen" w:eastAsia="Calibri" w:hAnsi="Sylfaen" w:cs="Times New Roman"/>
          <w:b/>
          <w:iCs/>
          <w:color w:val="808080"/>
          <w:sz w:val="28"/>
          <w:szCs w:val="28"/>
          <w:lang w:val="ka-GE"/>
        </w:rPr>
        <w:t xml:space="preserve"> </w:t>
      </w:r>
      <w:r w:rsidRPr="00A21207">
        <w:rPr>
          <w:rFonts w:ascii="Sylfaen" w:eastAsia="Calibri" w:hAnsi="Sylfaen" w:cs="Sylfaen"/>
          <w:b/>
          <w:iCs/>
          <w:color w:val="808080"/>
          <w:sz w:val="28"/>
          <w:szCs w:val="28"/>
          <w:lang w:val="ka-GE"/>
        </w:rPr>
        <w:t>საზოგადოებრივი</w:t>
      </w:r>
      <w:r w:rsidRPr="00A21207">
        <w:rPr>
          <w:rFonts w:ascii="Sylfaen" w:eastAsia="Calibri" w:hAnsi="Sylfaen" w:cs="Times New Roman"/>
          <w:b/>
          <w:iCs/>
          <w:color w:val="808080"/>
          <w:sz w:val="28"/>
          <w:szCs w:val="28"/>
          <w:lang w:val="ka-GE"/>
        </w:rPr>
        <w:t xml:space="preserve"> </w:t>
      </w:r>
      <w:r w:rsidRPr="00A21207">
        <w:rPr>
          <w:rFonts w:ascii="Sylfaen" w:eastAsia="Calibri" w:hAnsi="Sylfaen" w:cs="Sylfaen"/>
          <w:b/>
          <w:iCs/>
          <w:color w:val="808080"/>
          <w:sz w:val="28"/>
          <w:szCs w:val="28"/>
          <w:lang w:val="ka-GE"/>
        </w:rPr>
        <w:t>კოლეჯი</w:t>
      </w:r>
    </w:p>
    <w:p w14:paraId="37C7F00B" w14:textId="77777777" w:rsidR="00A21207" w:rsidRPr="00A21207" w:rsidRDefault="00A21207" w:rsidP="00B65F12">
      <w:pPr>
        <w:tabs>
          <w:tab w:val="center" w:pos="4680"/>
          <w:tab w:val="right" w:pos="9360"/>
        </w:tabs>
        <w:spacing w:after="0" w:line="240" w:lineRule="auto"/>
        <w:jc w:val="center"/>
        <w:rPr>
          <w:rFonts w:ascii="Sylfaen" w:eastAsia="Calibri" w:hAnsi="Sylfaen" w:cs="Sylfaen"/>
          <w:b/>
          <w:iCs/>
          <w:color w:val="808080"/>
          <w:sz w:val="28"/>
          <w:szCs w:val="28"/>
          <w:lang w:val="ka-GE"/>
        </w:rPr>
      </w:pPr>
    </w:p>
    <w:p w14:paraId="4F1304D9" w14:textId="513E9041" w:rsidR="004472B3" w:rsidRPr="00A43FA2" w:rsidRDefault="004472B3" w:rsidP="00B65F12">
      <w:pPr>
        <w:tabs>
          <w:tab w:val="center" w:pos="4680"/>
          <w:tab w:val="right" w:pos="9360"/>
        </w:tabs>
        <w:spacing w:after="0" w:line="240" w:lineRule="auto"/>
        <w:jc w:val="center"/>
        <w:rPr>
          <w:rFonts w:ascii="Sylfaen" w:eastAsia="Calibri" w:hAnsi="Sylfaen" w:cs="Times New Roman"/>
          <w:b/>
          <w:iCs/>
          <w:color w:val="808080"/>
          <w:lang w:val="ka-GE"/>
        </w:rPr>
      </w:pPr>
      <w:r w:rsidRPr="00A43FA2">
        <w:rPr>
          <w:rFonts w:ascii="Sylfaen" w:eastAsia="Calibri" w:hAnsi="Sylfaen" w:cs="Times New Roman"/>
          <w:b/>
          <w:iCs/>
          <w:noProof/>
          <w:color w:val="808080"/>
          <w:lang w:val="ka-GE"/>
        </w:rPr>
        <w:drawing>
          <wp:inline distT="0" distB="0" distL="0" distR="0" wp14:anchorId="6830DBD6" wp14:editId="7CE1EE99">
            <wp:extent cx="2659922" cy="1242060"/>
            <wp:effectExtent l="0" t="0" r="7620" b="0"/>
            <wp:docPr id="1599234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234150" name="Picture 159923415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3731" cy="1253178"/>
                    </a:xfrm>
                    <a:prstGeom prst="rect">
                      <a:avLst/>
                    </a:prstGeom>
                  </pic:spPr>
                </pic:pic>
              </a:graphicData>
            </a:graphic>
          </wp:inline>
        </w:drawing>
      </w:r>
    </w:p>
    <w:p w14:paraId="4FE19AE5" w14:textId="77777777" w:rsidR="00B65F12" w:rsidRPr="00A43FA2" w:rsidRDefault="00B65F12" w:rsidP="00B65F12">
      <w:pPr>
        <w:spacing w:line="240" w:lineRule="auto"/>
        <w:rPr>
          <w:rFonts w:ascii="Sylfaen" w:hAnsi="Sylfaen" w:cs="Sylfaen"/>
          <w:b/>
          <w:bCs/>
          <w:lang w:val="ka-GE"/>
        </w:rPr>
      </w:pPr>
    </w:p>
    <w:p w14:paraId="577AC205" w14:textId="583ADD76" w:rsidR="00B65F12" w:rsidRPr="00A21207" w:rsidRDefault="00B65F12" w:rsidP="00DC3BBA">
      <w:pPr>
        <w:spacing w:line="240" w:lineRule="auto"/>
        <w:jc w:val="center"/>
        <w:rPr>
          <w:rFonts w:ascii="Sylfaen" w:hAnsi="Sylfaen" w:cs="Sylfaen"/>
          <w:b/>
          <w:bCs/>
          <w:sz w:val="28"/>
          <w:szCs w:val="28"/>
          <w:lang w:val="ka-GE"/>
        </w:rPr>
      </w:pPr>
      <w:r w:rsidRPr="00A21207">
        <w:rPr>
          <w:rFonts w:ascii="Sylfaen" w:hAnsi="Sylfaen"/>
          <w:b/>
          <w:sz w:val="28"/>
          <w:szCs w:val="28"/>
          <w:lang w:val="ka-GE"/>
        </w:rPr>
        <w:t>ხარისხის უზრუნველყოფის</w:t>
      </w:r>
      <w:r w:rsidR="004472B3" w:rsidRPr="00A21207">
        <w:rPr>
          <w:rFonts w:ascii="Sylfaen" w:hAnsi="Sylfaen"/>
          <w:b/>
          <w:sz w:val="28"/>
          <w:szCs w:val="28"/>
          <w:lang w:val="ka-GE"/>
        </w:rPr>
        <w:t xml:space="preserve">ა და ვერიფიკაციის </w:t>
      </w:r>
      <w:r w:rsidRPr="00A21207">
        <w:rPr>
          <w:rFonts w:ascii="Sylfaen" w:hAnsi="Sylfaen"/>
          <w:b/>
          <w:sz w:val="28"/>
          <w:szCs w:val="28"/>
          <w:lang w:val="ka-GE"/>
        </w:rPr>
        <w:t xml:space="preserve"> მექანიზმები</w:t>
      </w:r>
    </w:p>
    <w:p w14:paraId="672CC63D" w14:textId="1B721F0C" w:rsidR="00B65F12" w:rsidRPr="00A43FA2" w:rsidRDefault="00B65F12" w:rsidP="00B65F12">
      <w:pPr>
        <w:spacing w:line="240" w:lineRule="auto"/>
        <w:rPr>
          <w:rFonts w:ascii="Sylfaen" w:hAnsi="Sylfaen" w:cs="Sylfaen"/>
          <w:b/>
          <w:bCs/>
          <w:lang w:val="ka-GE"/>
        </w:rPr>
      </w:pPr>
      <w:r w:rsidRPr="00A43FA2">
        <w:rPr>
          <w:rFonts w:ascii="Sylfaen" w:hAnsi="Sylfaen"/>
          <w:b/>
          <w:lang w:val="ka-GE"/>
        </w:rPr>
        <w:t xml:space="preserve">               </w:t>
      </w:r>
    </w:p>
    <w:p w14:paraId="1D8FBA95" w14:textId="77777777" w:rsidR="000A7DE4" w:rsidRPr="00A43FA2" w:rsidRDefault="000A7DE4">
      <w:pPr>
        <w:rPr>
          <w:rFonts w:ascii="Sylfaen" w:hAnsi="Sylfaen"/>
          <w:lang w:val="ka-GE"/>
        </w:rPr>
      </w:pPr>
    </w:p>
    <w:p w14:paraId="2DF59CD4" w14:textId="77777777" w:rsidR="005E0171" w:rsidRDefault="005E0171" w:rsidP="005E0171">
      <w:pPr>
        <w:spacing w:line="276" w:lineRule="auto"/>
        <w:jc w:val="center"/>
        <w:rPr>
          <w:rFonts w:ascii="Sylfaen" w:hAnsi="Sylfaen" w:cs="Sylfaen"/>
          <w:lang w:val="ka-GE"/>
        </w:rPr>
      </w:pPr>
    </w:p>
    <w:p w14:paraId="24CFD74A" w14:textId="77777777" w:rsidR="00A21207" w:rsidRDefault="00A21207" w:rsidP="005E0171">
      <w:pPr>
        <w:spacing w:line="276" w:lineRule="auto"/>
        <w:jc w:val="center"/>
        <w:rPr>
          <w:rFonts w:ascii="Sylfaen" w:hAnsi="Sylfaen" w:cs="Sylfaen"/>
          <w:lang w:val="ka-GE"/>
        </w:rPr>
      </w:pPr>
    </w:p>
    <w:p w14:paraId="4162D585" w14:textId="77777777" w:rsidR="00A21207" w:rsidRPr="00A43FA2" w:rsidRDefault="00A21207" w:rsidP="005E0171">
      <w:pPr>
        <w:spacing w:line="276" w:lineRule="auto"/>
        <w:jc w:val="center"/>
        <w:rPr>
          <w:rFonts w:ascii="Sylfaen" w:hAnsi="Sylfaen" w:cs="Sylfaen"/>
          <w:lang w:val="ka-GE"/>
        </w:rPr>
      </w:pPr>
    </w:p>
    <w:p w14:paraId="428E3B6B" w14:textId="77777777" w:rsidR="005E0171" w:rsidRPr="00A43FA2" w:rsidRDefault="005E0171" w:rsidP="009374D7">
      <w:pPr>
        <w:spacing w:after="0" w:line="240" w:lineRule="auto"/>
        <w:ind w:right="-15"/>
        <w:rPr>
          <w:rFonts w:ascii="Sylfaen" w:eastAsia="Sylfaen" w:hAnsi="Sylfaen" w:cs="Sylfaen"/>
          <w:b/>
          <w:color w:val="000000"/>
          <w:lang w:val="ka-GE"/>
        </w:rPr>
      </w:pPr>
    </w:p>
    <w:p w14:paraId="621F9DF4" w14:textId="77777777" w:rsidR="00B65F12" w:rsidRPr="00A43FA2" w:rsidRDefault="00B65F12" w:rsidP="00AB0B4D">
      <w:pPr>
        <w:jc w:val="center"/>
        <w:rPr>
          <w:rFonts w:ascii="Sylfaen" w:hAnsi="Sylfaen"/>
          <w:b/>
          <w:lang w:val="ka-GE"/>
        </w:rPr>
      </w:pPr>
    </w:p>
    <w:p w14:paraId="5927C939" w14:textId="77777777" w:rsidR="00B65F12" w:rsidRPr="00A43FA2" w:rsidRDefault="00B65F12" w:rsidP="00AB0B4D">
      <w:pPr>
        <w:jc w:val="center"/>
        <w:rPr>
          <w:rFonts w:ascii="Sylfaen" w:hAnsi="Sylfaen"/>
          <w:b/>
          <w:lang w:val="ka-GE"/>
        </w:rPr>
      </w:pPr>
    </w:p>
    <w:p w14:paraId="088CCC5A" w14:textId="16B0A708" w:rsidR="005E0171" w:rsidRPr="00A21207" w:rsidRDefault="00B65F12" w:rsidP="00894078">
      <w:pPr>
        <w:tabs>
          <w:tab w:val="left" w:pos="3063"/>
        </w:tabs>
        <w:jc w:val="center"/>
        <w:rPr>
          <w:rFonts w:ascii="Sylfaen" w:hAnsi="Sylfaen"/>
          <w:b/>
          <w:sz w:val="28"/>
          <w:szCs w:val="28"/>
          <w:lang w:val="ka-GE"/>
        </w:rPr>
      </w:pPr>
      <w:r w:rsidRPr="00A21207">
        <w:rPr>
          <w:rFonts w:ascii="Sylfaen" w:hAnsi="Sylfaen"/>
          <w:b/>
          <w:sz w:val="28"/>
          <w:szCs w:val="28"/>
          <w:lang w:val="ka-GE"/>
        </w:rPr>
        <w:t>თბილისი</w:t>
      </w:r>
      <w:r w:rsidR="00282D46" w:rsidRPr="00A21207">
        <w:rPr>
          <w:rFonts w:ascii="Sylfaen" w:hAnsi="Sylfaen"/>
          <w:b/>
          <w:sz w:val="28"/>
          <w:szCs w:val="28"/>
          <w:lang w:val="ka-GE"/>
        </w:rPr>
        <w:t xml:space="preserve">  2023</w:t>
      </w:r>
    </w:p>
    <w:p w14:paraId="7FA56F42" w14:textId="77777777" w:rsidR="004472B3" w:rsidRPr="00A43FA2" w:rsidRDefault="004472B3">
      <w:pPr>
        <w:rPr>
          <w:rFonts w:ascii="Sylfaen" w:hAnsi="Sylfaen"/>
          <w:lang w:val="ka-GE"/>
        </w:rPr>
      </w:pPr>
    </w:p>
    <w:p w14:paraId="03FFBDE1" w14:textId="77777777" w:rsidR="004472B3" w:rsidRPr="00A43FA2" w:rsidRDefault="004472B3">
      <w:pPr>
        <w:rPr>
          <w:rFonts w:ascii="Sylfaen" w:hAnsi="Sylfaen"/>
          <w:lang w:val="ka-GE"/>
        </w:rPr>
      </w:pPr>
    </w:p>
    <w:p w14:paraId="1C88401C" w14:textId="77777777" w:rsidR="00044E10" w:rsidRPr="00A43FA2" w:rsidRDefault="00044E10" w:rsidP="00A7237E">
      <w:pPr>
        <w:spacing w:after="206" w:line="240" w:lineRule="auto"/>
        <w:jc w:val="both"/>
        <w:rPr>
          <w:rFonts w:ascii="Sylfaen" w:eastAsia="Sylfaen" w:hAnsi="Sylfaen" w:cs="Sylfaen"/>
          <w:b/>
          <w:color w:val="000000"/>
          <w:lang w:val="ka-GE"/>
        </w:rPr>
      </w:pPr>
      <w:r w:rsidRPr="00A43FA2">
        <w:rPr>
          <w:rFonts w:ascii="Sylfaen" w:eastAsia="Sylfaen" w:hAnsi="Sylfaen" w:cs="Sylfaen"/>
          <w:b/>
          <w:color w:val="000000"/>
          <w:lang w:val="ka-GE"/>
        </w:rPr>
        <w:t xml:space="preserve">მუხლი 1. ზოგადი დებულებები </w:t>
      </w:r>
    </w:p>
    <w:p w14:paraId="32103A7B" w14:textId="32DE1B8A" w:rsidR="00C609FB" w:rsidRPr="00A43FA2" w:rsidRDefault="00044E10" w:rsidP="00A7237E">
      <w:pPr>
        <w:spacing w:after="206" w:line="276" w:lineRule="auto"/>
        <w:jc w:val="both"/>
        <w:rPr>
          <w:rFonts w:ascii="Sylfaen" w:eastAsia="Sylfaen" w:hAnsi="Sylfaen" w:cs="Sylfaen"/>
          <w:b/>
          <w:color w:val="000000"/>
          <w:lang w:val="ka-GE"/>
        </w:rPr>
      </w:pPr>
      <w:r w:rsidRPr="00A43FA2">
        <w:rPr>
          <w:rFonts w:ascii="Sylfaen" w:eastAsia="Sylfaen" w:hAnsi="Sylfaen" w:cs="Sylfaen"/>
          <w:color w:val="000000"/>
          <w:lang w:val="ka-GE"/>
        </w:rPr>
        <w:t>1.1. წინამდებარე დოკუმენტი მიზნად ისახავს, შპს საზოგადოებრივი კოლეჯ</w:t>
      </w:r>
      <w:r w:rsidR="00435BD3" w:rsidRPr="00A43FA2">
        <w:rPr>
          <w:rFonts w:ascii="Sylfaen" w:eastAsia="Sylfaen" w:hAnsi="Sylfaen" w:cs="Sylfaen"/>
          <w:color w:val="000000"/>
          <w:lang w:val="ka-GE"/>
        </w:rPr>
        <w:t>ი</w:t>
      </w:r>
      <w:r w:rsidRPr="00A43FA2">
        <w:rPr>
          <w:rFonts w:ascii="Sylfaen" w:eastAsia="Sylfaen" w:hAnsi="Sylfaen" w:cs="Sylfaen"/>
          <w:color w:val="000000"/>
          <w:lang w:val="ka-GE"/>
        </w:rPr>
        <w:t xml:space="preserve"> </w:t>
      </w:r>
      <w:r w:rsidR="000C2E6E" w:rsidRPr="00A43FA2">
        <w:rPr>
          <w:rFonts w:ascii="Sylfaen" w:eastAsia="Calibri" w:hAnsi="Sylfaen" w:cs="Times New Roman"/>
          <w:lang w:val="ka-GE"/>
        </w:rPr>
        <w:t>N</w:t>
      </w:r>
      <w:r w:rsidR="00CF2C43" w:rsidRPr="00A43FA2">
        <w:rPr>
          <w:rFonts w:ascii="Sylfaen" w:eastAsia="Calibri" w:hAnsi="Sylfaen" w:cs="Times New Roman"/>
          <w:lang w:val="ka-GE"/>
        </w:rPr>
        <w:t>a</w:t>
      </w:r>
      <w:r w:rsidR="000C2E6E" w:rsidRPr="00A43FA2">
        <w:rPr>
          <w:rFonts w:ascii="Sylfaen" w:eastAsia="Calibri" w:hAnsi="Sylfaen" w:cs="Times New Roman"/>
          <w:lang w:val="ka-GE"/>
        </w:rPr>
        <w:t xml:space="preserve">tali Academy </w:t>
      </w:r>
      <w:r w:rsidRPr="00A43FA2">
        <w:rPr>
          <w:rFonts w:ascii="Sylfaen" w:eastAsia="Sylfaen" w:hAnsi="Sylfaen" w:cs="Sylfaen"/>
          <w:color w:val="000000"/>
          <w:lang w:val="ka-GE"/>
        </w:rPr>
        <w:t xml:space="preserve">სწავლა-სწავლების პროცესის ხარისხის გაუმჯობესებას და მასთან დაკავშირებული ღონისძიებების გატარებას, რაც ხელს უწყობს </w:t>
      </w:r>
      <w:r w:rsidR="00CE6716">
        <w:rPr>
          <w:rFonts w:ascii="Sylfaen" w:eastAsia="Sylfaen" w:hAnsi="Sylfaen" w:cs="Sylfaen"/>
          <w:color w:val="000000"/>
          <w:lang w:val="ka-GE"/>
        </w:rPr>
        <w:t>აკადემი</w:t>
      </w:r>
      <w:r w:rsidRPr="00A43FA2">
        <w:rPr>
          <w:rFonts w:ascii="Sylfaen" w:eastAsia="Sylfaen" w:hAnsi="Sylfaen" w:cs="Sylfaen"/>
          <w:color w:val="000000"/>
          <w:lang w:val="ka-GE"/>
        </w:rPr>
        <w:t>ის საგანმანათლებლო საქმიანობის ხარისხის ამაღლებას, განვითარების ეტაპების განსაზღვრა</w:t>
      </w:r>
      <w:r w:rsidR="00974523" w:rsidRPr="00A43FA2">
        <w:rPr>
          <w:rFonts w:ascii="Sylfaen" w:eastAsia="Sylfaen" w:hAnsi="Sylfaen" w:cs="Sylfaen"/>
          <w:color w:val="000000"/>
          <w:lang w:val="ka-GE"/>
        </w:rPr>
        <w:t>ს</w:t>
      </w:r>
      <w:r w:rsidRPr="00A43FA2">
        <w:rPr>
          <w:rFonts w:ascii="Sylfaen" w:eastAsia="Sylfaen" w:hAnsi="Sylfaen" w:cs="Sylfaen"/>
          <w:color w:val="000000"/>
          <w:lang w:val="ka-GE"/>
        </w:rPr>
        <w:t xml:space="preserve"> და სრულყოფას.  </w:t>
      </w:r>
    </w:p>
    <w:p w14:paraId="33A03F06" w14:textId="0B2CF9C6" w:rsidR="00044E10" w:rsidRPr="00A43FA2" w:rsidRDefault="00044E10" w:rsidP="00A7237E">
      <w:pPr>
        <w:spacing w:line="276" w:lineRule="auto"/>
        <w:jc w:val="both"/>
        <w:rPr>
          <w:rFonts w:ascii="Sylfaen" w:hAnsi="Sylfaen"/>
          <w:lang w:val="ka-GE"/>
        </w:rPr>
      </w:pPr>
      <w:r w:rsidRPr="00A43FA2">
        <w:rPr>
          <w:rFonts w:ascii="Sylfaen" w:hAnsi="Sylfaen"/>
          <w:lang w:val="ka-GE"/>
        </w:rPr>
        <w:t xml:space="preserve">1.2. </w:t>
      </w:r>
      <w:r w:rsidR="00C609FB" w:rsidRPr="00A43FA2">
        <w:rPr>
          <w:rFonts w:ascii="Sylfaen" w:hAnsi="Sylfaen"/>
          <w:lang w:val="ka-GE"/>
        </w:rPr>
        <w:t>ხარისხის უზრუნველყოფის</w:t>
      </w:r>
      <w:r w:rsidR="00282D46" w:rsidRPr="00A43FA2">
        <w:rPr>
          <w:rFonts w:ascii="Sylfaen" w:hAnsi="Sylfaen"/>
          <w:lang w:val="ka-GE"/>
        </w:rPr>
        <w:t xml:space="preserve"> </w:t>
      </w:r>
      <w:r w:rsidR="00435BD3" w:rsidRPr="00A43FA2">
        <w:rPr>
          <w:rFonts w:ascii="Sylfaen" w:hAnsi="Sylfaen"/>
          <w:lang w:val="ka-GE"/>
        </w:rPr>
        <w:t>მენეჯერი</w:t>
      </w:r>
      <w:r w:rsidR="00C609FB" w:rsidRPr="00A43FA2">
        <w:rPr>
          <w:rFonts w:ascii="Sylfaen" w:hAnsi="Sylfaen"/>
          <w:lang w:val="ka-GE"/>
        </w:rPr>
        <w:t xml:space="preserve"> ახორციელებს </w:t>
      </w:r>
      <w:r w:rsidR="00CE6716">
        <w:rPr>
          <w:rFonts w:ascii="Sylfaen" w:hAnsi="Sylfaen"/>
          <w:lang w:val="ka-GE"/>
        </w:rPr>
        <w:t>აკადემი</w:t>
      </w:r>
      <w:r w:rsidR="00C609FB" w:rsidRPr="00A43FA2">
        <w:rPr>
          <w:rFonts w:ascii="Sylfaen" w:hAnsi="Sylfaen"/>
          <w:lang w:val="ka-GE"/>
        </w:rPr>
        <w:t xml:space="preserve">ის </w:t>
      </w:r>
      <w:r w:rsidR="008570CB" w:rsidRPr="00A43FA2">
        <w:rPr>
          <w:rFonts w:ascii="Sylfaen" w:hAnsi="Sylfaen"/>
          <w:lang w:val="ka-GE"/>
        </w:rPr>
        <w:t xml:space="preserve">ადმინისტრაციული პერსონალის, </w:t>
      </w:r>
      <w:r w:rsidR="00C609FB" w:rsidRPr="00A43FA2">
        <w:rPr>
          <w:rFonts w:ascii="Sylfaen" w:hAnsi="Sylfaen"/>
          <w:lang w:val="ka-GE"/>
        </w:rPr>
        <w:t xml:space="preserve"> პროფესიული მასწავლებლების</w:t>
      </w:r>
      <w:r w:rsidRPr="00A43FA2">
        <w:rPr>
          <w:rFonts w:ascii="Sylfaen" w:hAnsi="Sylfaen"/>
          <w:lang w:val="ka-GE"/>
        </w:rPr>
        <w:t xml:space="preserve"> </w:t>
      </w:r>
      <w:r w:rsidR="00C609FB" w:rsidRPr="00A43FA2">
        <w:rPr>
          <w:rFonts w:ascii="Sylfaen" w:hAnsi="Sylfaen"/>
          <w:lang w:val="ka-GE"/>
        </w:rPr>
        <w:t>პროფესიული განვითარების და სასწავლო პროცესის ხარისხის სისტემატურ შეფასებას</w:t>
      </w:r>
      <w:r w:rsidR="00017721" w:rsidRPr="00A43FA2">
        <w:rPr>
          <w:rFonts w:ascii="Sylfaen" w:hAnsi="Sylfaen"/>
          <w:lang w:val="ka-GE"/>
        </w:rPr>
        <w:t xml:space="preserve"> გაუმჯობესებას</w:t>
      </w:r>
      <w:r w:rsidR="00C609FB" w:rsidRPr="00A43FA2">
        <w:rPr>
          <w:rFonts w:ascii="Sylfaen" w:hAnsi="Sylfaen"/>
          <w:lang w:val="ka-GE"/>
        </w:rPr>
        <w:t xml:space="preserve">. სასწავლო პროცესის ხარისხის გაუმჯობესების უზრუნველყოფისათვის </w:t>
      </w:r>
      <w:r w:rsidR="00CE6716">
        <w:rPr>
          <w:rFonts w:ascii="Sylfaen" w:hAnsi="Sylfaen"/>
          <w:lang w:val="ka-GE"/>
        </w:rPr>
        <w:t>აკადემია</w:t>
      </w:r>
      <w:r w:rsidRPr="00A43FA2">
        <w:rPr>
          <w:rFonts w:ascii="Sylfaen" w:hAnsi="Sylfaen"/>
          <w:lang w:val="ka-GE"/>
        </w:rPr>
        <w:t xml:space="preserve">ში </w:t>
      </w:r>
      <w:r w:rsidR="00C609FB" w:rsidRPr="00A43FA2">
        <w:rPr>
          <w:rFonts w:ascii="Sylfaen" w:hAnsi="Sylfaen"/>
          <w:lang w:val="ka-GE"/>
        </w:rPr>
        <w:t xml:space="preserve">გამოიყენება შიდა და გარე მექანიზმები, რომლის მიზანია სწავლების ხარისხის მუდმივი მონიტორინგი, განვითარება და სრულყოფა. შიდა შეფასება მიმართულია </w:t>
      </w:r>
      <w:r w:rsidRPr="00A43FA2">
        <w:rPr>
          <w:rFonts w:ascii="Sylfaen" w:hAnsi="Sylfaen"/>
          <w:lang w:val="ka-GE"/>
        </w:rPr>
        <w:t xml:space="preserve"> სუსტი მხარეების გამოსავლენად და აღმოსაფხვრელად,  </w:t>
      </w:r>
      <w:r w:rsidR="00C609FB" w:rsidRPr="00A43FA2">
        <w:rPr>
          <w:rFonts w:ascii="Sylfaen" w:hAnsi="Sylfaen"/>
          <w:lang w:val="ka-GE"/>
        </w:rPr>
        <w:t>ძლიერი მხარეების შესანარჩუნებლად</w:t>
      </w:r>
      <w:r w:rsidRPr="00A43FA2">
        <w:rPr>
          <w:rFonts w:ascii="Sylfaen" w:hAnsi="Sylfaen"/>
          <w:lang w:val="ka-GE"/>
        </w:rPr>
        <w:t xml:space="preserve"> და გასაუმჯობესებლად.</w:t>
      </w:r>
    </w:p>
    <w:p w14:paraId="56721571" w14:textId="6460C781" w:rsidR="00894078" w:rsidRPr="00A43FA2" w:rsidRDefault="00894078" w:rsidP="00A7237E">
      <w:pPr>
        <w:spacing w:line="276" w:lineRule="auto"/>
        <w:jc w:val="both"/>
        <w:rPr>
          <w:rFonts w:ascii="Sylfaen" w:hAnsi="Sylfaen"/>
          <w:lang w:val="ka-GE"/>
        </w:rPr>
      </w:pPr>
      <w:r w:rsidRPr="00A43FA2">
        <w:rPr>
          <w:rFonts w:ascii="Sylfaen" w:hAnsi="Sylfaen"/>
          <w:lang w:val="ka-GE"/>
        </w:rPr>
        <w:t xml:space="preserve">1.3. ვერიკიკაცია უზრუნველყოფს სასწავლო პროცესში გამოყენებული შეფასების ინსტრუმენტების ნამდვილობის დადგენას </w:t>
      </w:r>
    </w:p>
    <w:p w14:paraId="259EA7D1" w14:textId="77777777" w:rsidR="00A456D0" w:rsidRPr="00A43FA2" w:rsidRDefault="00A456D0" w:rsidP="00A7237E">
      <w:pPr>
        <w:spacing w:line="276" w:lineRule="auto"/>
        <w:jc w:val="both"/>
        <w:rPr>
          <w:rFonts w:ascii="Sylfaen" w:hAnsi="Sylfaen"/>
          <w:lang w:val="ka-GE"/>
        </w:rPr>
      </w:pPr>
    </w:p>
    <w:p w14:paraId="5298C036" w14:textId="77777777" w:rsidR="00A456D0" w:rsidRPr="00A43FA2" w:rsidRDefault="00A456D0" w:rsidP="00A7237E">
      <w:pPr>
        <w:spacing w:line="276" w:lineRule="auto"/>
        <w:jc w:val="both"/>
        <w:rPr>
          <w:rFonts w:ascii="Sylfaen" w:hAnsi="Sylfaen"/>
          <w:lang w:val="ka-GE"/>
        </w:rPr>
      </w:pPr>
    </w:p>
    <w:p w14:paraId="4912B5CD" w14:textId="77777777" w:rsidR="00117D94" w:rsidRPr="00A43FA2" w:rsidRDefault="00117D94" w:rsidP="00A7237E">
      <w:pPr>
        <w:spacing w:after="206" w:line="240" w:lineRule="auto"/>
        <w:jc w:val="both"/>
        <w:rPr>
          <w:rFonts w:ascii="Sylfaen" w:eastAsia="Sylfaen" w:hAnsi="Sylfaen" w:cs="Sylfaen"/>
          <w:b/>
          <w:color w:val="000000"/>
          <w:lang w:val="ka-GE"/>
        </w:rPr>
      </w:pPr>
      <w:r w:rsidRPr="00A43FA2">
        <w:rPr>
          <w:rFonts w:ascii="Sylfaen" w:eastAsia="Sylfaen" w:hAnsi="Sylfaen" w:cs="Sylfaen"/>
          <w:b/>
          <w:color w:val="000000"/>
          <w:lang w:val="ka-GE"/>
        </w:rPr>
        <w:t xml:space="preserve">მუხლი 2. ხარისხის უზრუნველყოფის შიდა მექანიზმი </w:t>
      </w:r>
    </w:p>
    <w:p w14:paraId="6DD55FAC" w14:textId="0FCB892A" w:rsidR="00C609FB" w:rsidRPr="00A43FA2" w:rsidRDefault="00C609FB" w:rsidP="00A7237E">
      <w:pPr>
        <w:spacing w:line="276" w:lineRule="auto"/>
        <w:jc w:val="both"/>
        <w:rPr>
          <w:rFonts w:ascii="Sylfaen" w:hAnsi="Sylfaen"/>
          <w:lang w:val="ka-GE"/>
        </w:rPr>
      </w:pPr>
      <w:r w:rsidRPr="00A43FA2">
        <w:rPr>
          <w:rFonts w:ascii="Sylfaen" w:hAnsi="Sylfaen"/>
          <w:lang w:val="ka-GE"/>
        </w:rPr>
        <w:t xml:space="preserve"> </w:t>
      </w:r>
      <w:r w:rsidR="00974523" w:rsidRPr="00A43FA2">
        <w:rPr>
          <w:rFonts w:ascii="Sylfaen" w:hAnsi="Sylfaen"/>
          <w:lang w:val="ka-GE"/>
        </w:rPr>
        <w:t>2.1</w:t>
      </w:r>
      <w:r w:rsidR="00044E10" w:rsidRPr="00A43FA2">
        <w:rPr>
          <w:rFonts w:ascii="Sylfaen" w:hAnsi="Sylfaen"/>
          <w:lang w:val="ka-GE"/>
        </w:rPr>
        <w:t xml:space="preserve">. </w:t>
      </w:r>
      <w:r w:rsidRPr="00A43FA2">
        <w:rPr>
          <w:rFonts w:ascii="Sylfaen" w:hAnsi="Sylfaen"/>
          <w:lang w:val="ka-GE"/>
        </w:rPr>
        <w:t xml:space="preserve">დასახული მიზნების განხორციელებისათვის ხარისხის უზრუნველყოფის </w:t>
      </w:r>
      <w:r w:rsidR="00435BD3" w:rsidRPr="00A43FA2">
        <w:rPr>
          <w:rFonts w:ascii="Sylfaen" w:hAnsi="Sylfaen"/>
          <w:lang w:val="ka-GE"/>
        </w:rPr>
        <w:t>მენეჯერი</w:t>
      </w:r>
      <w:r w:rsidRPr="00A43FA2">
        <w:rPr>
          <w:rFonts w:ascii="Sylfaen" w:hAnsi="Sylfaen"/>
          <w:lang w:val="ka-GE"/>
        </w:rPr>
        <w:t xml:space="preserve"> იყენებს </w:t>
      </w:r>
      <w:r w:rsidR="00044E10" w:rsidRPr="00A43FA2">
        <w:rPr>
          <w:rFonts w:ascii="Sylfaen" w:hAnsi="Sylfaen"/>
          <w:lang w:val="ka-GE"/>
        </w:rPr>
        <w:t xml:space="preserve"> </w:t>
      </w:r>
      <w:r w:rsidR="00215AC6" w:rsidRPr="00A43FA2">
        <w:rPr>
          <w:rFonts w:ascii="Sylfaen" w:hAnsi="Sylfaen"/>
          <w:lang w:val="ka-GE"/>
        </w:rPr>
        <w:t>ხარისხის ციკლს</w:t>
      </w:r>
      <w:r w:rsidRPr="00A43FA2">
        <w:rPr>
          <w:rFonts w:ascii="Sylfaen" w:hAnsi="Sylfaen"/>
          <w:lang w:val="ka-GE"/>
        </w:rPr>
        <w:t>:</w:t>
      </w:r>
      <w:r w:rsidR="00044E10" w:rsidRPr="00A43FA2">
        <w:rPr>
          <w:rFonts w:ascii="Sylfaen" w:hAnsi="Sylfaen"/>
          <w:lang w:val="ka-GE"/>
        </w:rPr>
        <w:t xml:space="preserve"> </w:t>
      </w:r>
      <w:r w:rsidR="00DE1275" w:rsidRPr="00A43FA2">
        <w:rPr>
          <w:rFonts w:ascii="Sylfaen" w:hAnsi="Sylfaen"/>
          <w:lang w:val="ka-GE"/>
        </w:rPr>
        <w:t>დაგეგმვა</w:t>
      </w:r>
      <w:r w:rsidR="00215AC6" w:rsidRPr="00A43FA2">
        <w:rPr>
          <w:rFonts w:ascii="Sylfaen" w:hAnsi="Sylfaen"/>
          <w:lang w:val="ka-GE"/>
        </w:rPr>
        <w:t xml:space="preserve"> - </w:t>
      </w:r>
      <w:r w:rsidR="00DE1275" w:rsidRPr="00A43FA2">
        <w:rPr>
          <w:rFonts w:ascii="Sylfaen" w:hAnsi="Sylfaen"/>
          <w:lang w:val="ka-GE"/>
        </w:rPr>
        <w:t>გან</w:t>
      </w:r>
      <w:r w:rsidRPr="00A43FA2">
        <w:rPr>
          <w:rFonts w:ascii="Sylfaen" w:hAnsi="Sylfaen"/>
          <w:lang w:val="ka-GE"/>
        </w:rPr>
        <w:t>ხორციელე</w:t>
      </w:r>
      <w:r w:rsidR="00DE1275" w:rsidRPr="00A43FA2">
        <w:rPr>
          <w:rFonts w:ascii="Sylfaen" w:hAnsi="Sylfaen"/>
          <w:lang w:val="ka-GE"/>
        </w:rPr>
        <w:t>ბა</w:t>
      </w:r>
      <w:r w:rsidR="00215AC6" w:rsidRPr="00A43FA2">
        <w:rPr>
          <w:rFonts w:ascii="Sylfaen" w:hAnsi="Sylfaen"/>
          <w:lang w:val="ka-GE"/>
        </w:rPr>
        <w:t xml:space="preserve"> </w:t>
      </w:r>
      <w:r w:rsidRPr="00A43FA2">
        <w:rPr>
          <w:rFonts w:ascii="Sylfaen" w:hAnsi="Sylfaen"/>
          <w:lang w:val="ka-GE"/>
        </w:rPr>
        <w:t xml:space="preserve">- </w:t>
      </w:r>
      <w:r w:rsidR="00DE1275" w:rsidRPr="00A43FA2">
        <w:rPr>
          <w:rFonts w:ascii="Sylfaen" w:hAnsi="Sylfaen"/>
          <w:lang w:val="ka-GE"/>
        </w:rPr>
        <w:t>შე</w:t>
      </w:r>
      <w:r w:rsidR="00044E10" w:rsidRPr="00A43FA2">
        <w:rPr>
          <w:rFonts w:ascii="Sylfaen" w:hAnsi="Sylfaen"/>
          <w:lang w:val="ka-GE"/>
        </w:rPr>
        <w:t>ფასე</w:t>
      </w:r>
      <w:r w:rsidR="00DE1275" w:rsidRPr="00A43FA2">
        <w:rPr>
          <w:rFonts w:ascii="Sylfaen" w:hAnsi="Sylfaen"/>
          <w:lang w:val="ka-GE"/>
        </w:rPr>
        <w:t>ბა</w:t>
      </w:r>
      <w:r w:rsidRPr="00A43FA2">
        <w:rPr>
          <w:rFonts w:ascii="Sylfaen" w:hAnsi="Sylfaen"/>
          <w:lang w:val="ka-GE"/>
        </w:rPr>
        <w:t xml:space="preserve"> - </w:t>
      </w:r>
      <w:r w:rsidR="00DE1275" w:rsidRPr="00A43FA2">
        <w:rPr>
          <w:rFonts w:ascii="Sylfaen" w:hAnsi="Sylfaen"/>
          <w:lang w:val="ka-GE"/>
        </w:rPr>
        <w:t>გადახედვა/გაუმჯობესება</w:t>
      </w:r>
      <w:r w:rsidR="00044E10" w:rsidRPr="00A43FA2">
        <w:rPr>
          <w:rFonts w:ascii="Sylfaen" w:hAnsi="Sylfaen"/>
          <w:lang w:val="ka-GE"/>
        </w:rPr>
        <w:t xml:space="preserve">. </w:t>
      </w:r>
    </w:p>
    <w:p w14:paraId="2DC44066" w14:textId="77777777" w:rsidR="00215AC6" w:rsidRPr="00A43FA2" w:rsidRDefault="00215AC6" w:rsidP="00A7237E">
      <w:pPr>
        <w:jc w:val="both"/>
        <w:rPr>
          <w:rFonts w:ascii="Sylfaen" w:hAnsi="Sylfaen"/>
          <w:lang w:val="ka-GE"/>
        </w:rPr>
      </w:pPr>
      <w:r w:rsidRPr="00A43FA2">
        <w:rPr>
          <w:rFonts w:ascii="Sylfaen" w:hAnsi="Sylfaen"/>
          <w:noProof/>
        </w:rPr>
        <w:lastRenderedPageBreak/>
        <w:drawing>
          <wp:anchor distT="0" distB="0" distL="114300" distR="114300" simplePos="0" relativeHeight="251658240" behindDoc="1" locked="0" layoutInCell="1" allowOverlap="1" wp14:anchorId="610679D7" wp14:editId="507D04EC">
            <wp:simplePos x="0" y="0"/>
            <wp:positionH relativeFrom="margin">
              <wp:align>center</wp:align>
            </wp:positionH>
            <wp:positionV relativeFrom="paragraph">
              <wp:posOffset>13970</wp:posOffset>
            </wp:positionV>
            <wp:extent cx="2124075" cy="1618615"/>
            <wp:effectExtent l="0" t="0" r="9525" b="635"/>
            <wp:wrapTight wrapText="bothSides">
              <wp:wrapPolygon edited="0">
                <wp:start x="0" y="0"/>
                <wp:lineTo x="0" y="21354"/>
                <wp:lineTo x="21503" y="21354"/>
                <wp:lineTo x="21503" y="0"/>
                <wp:lineTo x="0" y="0"/>
              </wp:wrapPolygon>
            </wp:wrapTight>
            <wp:docPr id="2" name="Picture 2" descr="C:\Users\User\Desktop\ხარისხ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ხარისხი.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746B8" w14:textId="77777777" w:rsidR="00215AC6" w:rsidRPr="00A43FA2" w:rsidRDefault="00215AC6" w:rsidP="00A7237E">
      <w:pPr>
        <w:jc w:val="both"/>
        <w:rPr>
          <w:rFonts w:ascii="Sylfaen" w:hAnsi="Sylfaen"/>
          <w:lang w:val="ka-GE"/>
        </w:rPr>
      </w:pPr>
    </w:p>
    <w:p w14:paraId="2F90ED7E" w14:textId="77777777" w:rsidR="00215AC6" w:rsidRPr="00A43FA2" w:rsidRDefault="00215AC6" w:rsidP="00A7237E">
      <w:pPr>
        <w:jc w:val="both"/>
        <w:rPr>
          <w:rFonts w:ascii="Sylfaen" w:hAnsi="Sylfaen"/>
          <w:lang w:val="ka-GE"/>
        </w:rPr>
      </w:pPr>
    </w:p>
    <w:p w14:paraId="65F3BCC9" w14:textId="77777777" w:rsidR="00215AC6" w:rsidRPr="00A43FA2" w:rsidRDefault="00215AC6" w:rsidP="00A7237E">
      <w:pPr>
        <w:jc w:val="both"/>
        <w:rPr>
          <w:rFonts w:ascii="Sylfaen" w:hAnsi="Sylfaen"/>
          <w:lang w:val="ka-GE"/>
        </w:rPr>
      </w:pPr>
    </w:p>
    <w:p w14:paraId="529E45D5" w14:textId="77777777" w:rsidR="00215AC6" w:rsidRPr="00A43FA2" w:rsidRDefault="00215AC6" w:rsidP="00A7237E">
      <w:pPr>
        <w:jc w:val="both"/>
        <w:rPr>
          <w:rFonts w:ascii="Sylfaen" w:hAnsi="Sylfaen"/>
          <w:lang w:val="ka-GE"/>
        </w:rPr>
      </w:pPr>
    </w:p>
    <w:p w14:paraId="1CE9DBEA" w14:textId="77777777" w:rsidR="00215AC6" w:rsidRPr="00A43FA2" w:rsidRDefault="00215AC6" w:rsidP="00A7237E">
      <w:pPr>
        <w:jc w:val="both"/>
        <w:rPr>
          <w:rFonts w:ascii="Sylfaen" w:hAnsi="Sylfaen"/>
          <w:lang w:val="ka-GE"/>
        </w:rPr>
      </w:pPr>
    </w:p>
    <w:p w14:paraId="52A66A30" w14:textId="77777777" w:rsidR="00C83A0C" w:rsidRPr="00A43FA2" w:rsidRDefault="00C83A0C" w:rsidP="00A7237E">
      <w:pPr>
        <w:jc w:val="both"/>
        <w:rPr>
          <w:rFonts w:ascii="Sylfaen" w:eastAsia="Sylfaen" w:hAnsi="Sylfaen" w:cs="Sylfaen"/>
          <w:b/>
          <w:color w:val="000000"/>
          <w:lang w:val="ka-GE"/>
        </w:rPr>
      </w:pPr>
      <w:r w:rsidRPr="00A43FA2">
        <w:rPr>
          <w:rFonts w:ascii="Sylfaen" w:eastAsia="Sylfaen" w:hAnsi="Sylfaen" w:cs="Sylfaen"/>
          <w:b/>
          <w:color w:val="000000"/>
          <w:lang w:val="ka-GE"/>
        </w:rPr>
        <w:t xml:space="preserve">მუხლი 3. </w:t>
      </w:r>
      <w:r w:rsidRPr="00A43FA2">
        <w:rPr>
          <w:rFonts w:ascii="Sylfaen" w:hAnsi="Sylfaen"/>
          <w:b/>
          <w:lang w:val="ka-GE"/>
        </w:rPr>
        <w:t xml:space="preserve">დაგეგმვა </w:t>
      </w:r>
    </w:p>
    <w:p w14:paraId="55448688" w14:textId="77777777" w:rsidR="00C609FB" w:rsidRPr="00A43FA2" w:rsidRDefault="00C83A0C" w:rsidP="00A7237E">
      <w:pPr>
        <w:spacing w:line="276" w:lineRule="auto"/>
        <w:jc w:val="both"/>
        <w:rPr>
          <w:rFonts w:ascii="Sylfaen" w:hAnsi="Sylfaen"/>
          <w:lang w:val="ka-GE"/>
        </w:rPr>
      </w:pPr>
      <w:r w:rsidRPr="00A43FA2">
        <w:rPr>
          <w:rFonts w:ascii="Sylfaen" w:hAnsi="Sylfaen"/>
          <w:lang w:val="ka-GE"/>
        </w:rPr>
        <w:t xml:space="preserve">3.1. </w:t>
      </w:r>
      <w:r w:rsidR="001F2A75" w:rsidRPr="00A43FA2">
        <w:rPr>
          <w:rFonts w:ascii="Sylfaen" w:hAnsi="Sylfaen"/>
          <w:lang w:val="ka-GE"/>
        </w:rPr>
        <w:t>დაგეგმვა</w:t>
      </w:r>
      <w:r w:rsidR="00DE1275" w:rsidRPr="00A43FA2">
        <w:rPr>
          <w:rFonts w:ascii="Sylfaen" w:hAnsi="Sylfaen"/>
          <w:lang w:val="ka-GE"/>
        </w:rPr>
        <w:t xml:space="preserve"> </w:t>
      </w:r>
      <w:r w:rsidR="00C609FB" w:rsidRPr="00A43FA2">
        <w:rPr>
          <w:rFonts w:ascii="Sylfaen" w:hAnsi="Sylfaen"/>
          <w:lang w:val="ka-GE"/>
        </w:rPr>
        <w:t xml:space="preserve">- </w:t>
      </w:r>
      <w:r w:rsidR="00516A5E" w:rsidRPr="00A43FA2">
        <w:rPr>
          <w:rFonts w:ascii="Sylfaen" w:hAnsi="Sylfaen"/>
          <w:lang w:val="ka-GE"/>
        </w:rPr>
        <w:t xml:space="preserve">მოიცავს </w:t>
      </w:r>
      <w:r w:rsidR="00C609FB" w:rsidRPr="00A43FA2">
        <w:rPr>
          <w:rFonts w:ascii="Sylfaen" w:hAnsi="Sylfaen"/>
          <w:lang w:val="ka-GE"/>
        </w:rPr>
        <w:t>სტრატეგიული</w:t>
      </w:r>
      <w:r w:rsidR="00044E10" w:rsidRPr="00A43FA2">
        <w:rPr>
          <w:rFonts w:ascii="Sylfaen" w:hAnsi="Sylfaen"/>
          <w:lang w:val="ka-GE"/>
        </w:rPr>
        <w:t xml:space="preserve">, </w:t>
      </w:r>
      <w:r w:rsidR="00C609FB" w:rsidRPr="00A43FA2">
        <w:rPr>
          <w:rFonts w:ascii="Sylfaen" w:hAnsi="Sylfaen"/>
          <w:lang w:val="ka-GE"/>
        </w:rPr>
        <w:t xml:space="preserve">სამოქმედო </w:t>
      </w:r>
      <w:r w:rsidR="00044E10" w:rsidRPr="00A43FA2">
        <w:rPr>
          <w:rFonts w:ascii="Sylfaen" w:hAnsi="Sylfaen"/>
          <w:lang w:val="ka-GE"/>
        </w:rPr>
        <w:t xml:space="preserve"> და </w:t>
      </w:r>
      <w:r w:rsidR="00DE1275" w:rsidRPr="00A43FA2">
        <w:rPr>
          <w:rFonts w:ascii="Sylfaen" w:hAnsi="Sylfaen"/>
          <w:lang w:val="ka-GE"/>
        </w:rPr>
        <w:t xml:space="preserve">ხარისხის უზრუნველყოფის </w:t>
      </w:r>
      <w:r w:rsidR="00C609FB" w:rsidRPr="00A43FA2">
        <w:rPr>
          <w:rFonts w:ascii="Sylfaen" w:hAnsi="Sylfaen"/>
          <w:lang w:val="ka-GE"/>
        </w:rPr>
        <w:t>გეგმები</w:t>
      </w:r>
      <w:r w:rsidR="00516A5E" w:rsidRPr="00A43FA2">
        <w:rPr>
          <w:rFonts w:ascii="Sylfaen" w:hAnsi="Sylfaen"/>
          <w:lang w:val="ka-GE"/>
        </w:rPr>
        <w:t>ს შემუშავება/გადახედვას</w:t>
      </w:r>
      <w:r w:rsidR="00C609FB" w:rsidRPr="00A43FA2">
        <w:rPr>
          <w:rFonts w:ascii="Sylfaen" w:hAnsi="Sylfaen"/>
          <w:lang w:val="ka-GE"/>
        </w:rPr>
        <w:t>, რომლის მიხედვითაც განისაზღვრება მოკლე და გრძელვადიანი განვითარების პერსპექტივები და მათი მიღწევის გზები</w:t>
      </w:r>
      <w:r w:rsidR="00345374" w:rsidRPr="00A43FA2">
        <w:rPr>
          <w:rFonts w:ascii="Sylfaen" w:hAnsi="Sylfaen"/>
          <w:lang w:val="ka-GE"/>
        </w:rPr>
        <w:t>.</w:t>
      </w:r>
    </w:p>
    <w:p w14:paraId="40E9FA1B" w14:textId="77777777" w:rsidR="00C83A0C" w:rsidRPr="00A43FA2" w:rsidRDefault="00C83A0C" w:rsidP="00A7237E">
      <w:pPr>
        <w:jc w:val="both"/>
        <w:rPr>
          <w:rFonts w:ascii="Sylfaen" w:eastAsia="Sylfaen" w:hAnsi="Sylfaen" w:cs="Sylfaen"/>
          <w:b/>
          <w:color w:val="000000"/>
          <w:lang w:val="ka-GE"/>
        </w:rPr>
      </w:pPr>
      <w:r w:rsidRPr="00A43FA2">
        <w:rPr>
          <w:rFonts w:ascii="Sylfaen" w:eastAsia="Sylfaen" w:hAnsi="Sylfaen" w:cs="Sylfaen"/>
          <w:b/>
          <w:color w:val="000000"/>
          <w:lang w:val="ka-GE"/>
        </w:rPr>
        <w:t xml:space="preserve">მუხლი 4. </w:t>
      </w:r>
      <w:r w:rsidRPr="00A43FA2">
        <w:rPr>
          <w:rFonts w:ascii="Sylfaen" w:hAnsi="Sylfaen"/>
          <w:b/>
          <w:lang w:val="ka-GE"/>
        </w:rPr>
        <w:t>განხორციელება</w:t>
      </w:r>
    </w:p>
    <w:p w14:paraId="6B2CAA75" w14:textId="2C56F2F8" w:rsidR="00AE0F9C" w:rsidRPr="00A43FA2" w:rsidRDefault="00C83A0C" w:rsidP="00A7237E">
      <w:pPr>
        <w:spacing w:line="276" w:lineRule="auto"/>
        <w:jc w:val="both"/>
        <w:rPr>
          <w:rFonts w:ascii="Sylfaen" w:hAnsi="Sylfaen"/>
          <w:lang w:val="ka-GE"/>
        </w:rPr>
      </w:pPr>
      <w:r w:rsidRPr="00A43FA2">
        <w:rPr>
          <w:rFonts w:ascii="Sylfaen" w:hAnsi="Sylfaen"/>
          <w:lang w:val="ka-GE"/>
        </w:rPr>
        <w:t xml:space="preserve">4.1. </w:t>
      </w:r>
      <w:r w:rsidR="001F2A75" w:rsidRPr="00A43FA2">
        <w:rPr>
          <w:rFonts w:ascii="Sylfaen" w:hAnsi="Sylfaen"/>
          <w:lang w:val="ka-GE"/>
        </w:rPr>
        <w:t>გან</w:t>
      </w:r>
      <w:r w:rsidR="00C609FB" w:rsidRPr="00A43FA2">
        <w:rPr>
          <w:rFonts w:ascii="Sylfaen" w:hAnsi="Sylfaen"/>
          <w:lang w:val="ka-GE"/>
        </w:rPr>
        <w:t>ხორციელე</w:t>
      </w:r>
      <w:r w:rsidR="001F2A75" w:rsidRPr="00A43FA2">
        <w:rPr>
          <w:rFonts w:ascii="Sylfaen" w:hAnsi="Sylfaen"/>
          <w:lang w:val="ka-GE"/>
        </w:rPr>
        <w:t>ბა</w:t>
      </w:r>
      <w:r w:rsidR="00C609FB" w:rsidRPr="00A43FA2">
        <w:rPr>
          <w:rFonts w:ascii="Sylfaen" w:hAnsi="Sylfaen"/>
          <w:lang w:val="ka-GE"/>
        </w:rPr>
        <w:t xml:space="preserve"> - შემუშავებული გეგმ</w:t>
      </w:r>
      <w:r w:rsidR="001F2A75" w:rsidRPr="00A43FA2">
        <w:rPr>
          <w:rFonts w:ascii="Sylfaen" w:hAnsi="Sylfaen"/>
          <w:lang w:val="ka-GE"/>
        </w:rPr>
        <w:t>ებ</w:t>
      </w:r>
      <w:r w:rsidR="00C609FB" w:rsidRPr="00A43FA2">
        <w:rPr>
          <w:rFonts w:ascii="Sylfaen" w:hAnsi="Sylfaen"/>
          <w:lang w:val="ka-GE"/>
        </w:rPr>
        <w:t xml:space="preserve">ის შესაბამისად, ხარისხის უზრუნველყოფის </w:t>
      </w:r>
      <w:r w:rsidR="00435BD3" w:rsidRPr="00A43FA2">
        <w:rPr>
          <w:rFonts w:ascii="Sylfaen" w:hAnsi="Sylfaen"/>
          <w:lang w:val="ka-GE"/>
        </w:rPr>
        <w:t>მენეჯერი</w:t>
      </w:r>
      <w:r w:rsidR="00DE1275" w:rsidRPr="00A43FA2">
        <w:rPr>
          <w:rFonts w:ascii="Sylfaen" w:hAnsi="Sylfaen"/>
          <w:lang w:val="ka-GE"/>
        </w:rPr>
        <w:t xml:space="preserve">: </w:t>
      </w:r>
    </w:p>
    <w:p w14:paraId="2B9443BD" w14:textId="77777777" w:rsidR="00DE1275" w:rsidRPr="00A43FA2" w:rsidRDefault="00C83A0C" w:rsidP="00A7237E">
      <w:pPr>
        <w:spacing w:line="276" w:lineRule="auto"/>
        <w:jc w:val="both"/>
        <w:rPr>
          <w:rFonts w:ascii="Sylfaen" w:hAnsi="Sylfaen"/>
          <w:lang w:val="ka-GE"/>
        </w:rPr>
      </w:pPr>
      <w:r w:rsidRPr="00A43FA2">
        <w:rPr>
          <w:rFonts w:ascii="Sylfaen" w:hAnsi="Sylfaen"/>
          <w:lang w:val="ka-GE"/>
        </w:rPr>
        <w:t>4.1</w:t>
      </w:r>
      <w:r w:rsidR="00974523" w:rsidRPr="00A43FA2">
        <w:rPr>
          <w:rFonts w:ascii="Sylfaen" w:hAnsi="Sylfaen"/>
          <w:lang w:val="ka-GE"/>
        </w:rPr>
        <w:t xml:space="preserve">.1. </w:t>
      </w:r>
      <w:r w:rsidR="00AE0F9C" w:rsidRPr="00A43FA2">
        <w:rPr>
          <w:rFonts w:ascii="Sylfaen" w:hAnsi="Sylfaen"/>
          <w:lang w:val="ka-GE"/>
        </w:rPr>
        <w:t xml:space="preserve"> </w:t>
      </w:r>
      <w:r w:rsidR="00C609FB" w:rsidRPr="00A43FA2">
        <w:rPr>
          <w:rFonts w:ascii="Sylfaen" w:hAnsi="Sylfaen"/>
          <w:lang w:val="ka-GE"/>
        </w:rPr>
        <w:t xml:space="preserve">ატარებს სასწავლო პროცესის და საგანმანათლებლო პროგრამების განხორციელების მონიტორინგს; </w:t>
      </w:r>
    </w:p>
    <w:p w14:paraId="3EE71DE6" w14:textId="0212FCEC" w:rsidR="00C83A0C" w:rsidRPr="00A43FA2" w:rsidRDefault="00C83A0C" w:rsidP="00A7237E">
      <w:pPr>
        <w:spacing w:after="0" w:line="276" w:lineRule="auto"/>
        <w:jc w:val="both"/>
        <w:rPr>
          <w:rFonts w:ascii="Sylfaen" w:hAnsi="Sylfaen"/>
          <w:bCs/>
          <w:lang w:val="ka-GE"/>
        </w:rPr>
      </w:pPr>
      <w:r w:rsidRPr="00A43FA2">
        <w:rPr>
          <w:rFonts w:ascii="Sylfaen" w:hAnsi="Sylfaen"/>
          <w:lang w:val="ka-GE"/>
        </w:rPr>
        <w:t xml:space="preserve">4.1.2. </w:t>
      </w:r>
      <w:r w:rsidRPr="00A43FA2">
        <w:rPr>
          <w:rFonts w:ascii="Sylfaen" w:hAnsi="Sylfaen"/>
          <w:bCs/>
          <w:lang w:val="ka-GE"/>
        </w:rPr>
        <w:t>ახორციელებს სწავლა-სწავლების და პროფესიულ სტუდენტთა/მსმენელთა მიერ სწავლის შედეგების მიღწევის შეფასების პროცესის მონიტორინგს;</w:t>
      </w:r>
    </w:p>
    <w:p w14:paraId="25C4424D" w14:textId="2D7D8B9A" w:rsidR="00C83A0C" w:rsidRPr="00A43FA2" w:rsidRDefault="00C83A0C" w:rsidP="00A7237E">
      <w:pPr>
        <w:spacing w:after="0" w:line="276" w:lineRule="auto"/>
        <w:jc w:val="both"/>
        <w:rPr>
          <w:rFonts w:ascii="Sylfaen" w:hAnsi="Sylfaen"/>
          <w:lang w:val="ka-GE"/>
        </w:rPr>
      </w:pPr>
      <w:r w:rsidRPr="00A43FA2">
        <w:rPr>
          <w:rFonts w:ascii="Sylfaen" w:hAnsi="Sylfaen"/>
          <w:bCs/>
          <w:lang w:val="ka-GE"/>
        </w:rPr>
        <w:t xml:space="preserve">4.1.3. </w:t>
      </w:r>
      <w:r w:rsidRPr="00A43FA2">
        <w:rPr>
          <w:rFonts w:ascii="Sylfaen" w:hAnsi="Sylfaen"/>
          <w:lang w:val="ka-GE"/>
        </w:rPr>
        <w:t xml:space="preserve">ამოწმებს სასწავლო პროცესში ჩართული </w:t>
      </w:r>
      <w:r w:rsidR="008570CB" w:rsidRPr="00A43FA2">
        <w:rPr>
          <w:rFonts w:ascii="Sylfaen" w:hAnsi="Sylfaen"/>
          <w:lang w:val="ka-GE"/>
        </w:rPr>
        <w:t xml:space="preserve">პირების </w:t>
      </w:r>
      <w:r w:rsidRPr="00A43FA2">
        <w:rPr>
          <w:rFonts w:ascii="Sylfaen" w:hAnsi="Sylfaen"/>
          <w:lang w:val="ka-GE"/>
        </w:rPr>
        <w:t>სწავლისა და სწავლების დონის ამაღლების მიზნით შესრულებულ სამუშაოს  და  სასწავლო პროცესში ჩართული ადამიანური რესურსის მუშაობის ხარისხს;</w:t>
      </w:r>
    </w:p>
    <w:p w14:paraId="56E5BBC6" w14:textId="446170AF" w:rsidR="00C83A0C" w:rsidRPr="00A43FA2" w:rsidRDefault="00C83A0C" w:rsidP="00A7237E">
      <w:pPr>
        <w:spacing w:after="0" w:line="276" w:lineRule="auto"/>
        <w:jc w:val="both"/>
        <w:rPr>
          <w:rFonts w:ascii="Sylfaen" w:hAnsi="Sylfaen"/>
          <w:lang w:val="ka-GE"/>
        </w:rPr>
      </w:pPr>
      <w:r w:rsidRPr="00A43FA2">
        <w:rPr>
          <w:rFonts w:ascii="Sylfaen" w:hAnsi="Sylfaen"/>
          <w:lang w:val="ka-GE"/>
        </w:rPr>
        <w:t xml:space="preserve">4.1.4. ამოწმებს სტანდარტთან შესაბამისობის დადგენის მიზნით:  საგანმანათლებლო პროგრამებს, პროგრამის კომპონენტებს, სასწავლო პროცესს, </w:t>
      </w:r>
      <w:r w:rsidR="003B4E18">
        <w:rPr>
          <w:rFonts w:ascii="Sylfaen" w:hAnsi="Sylfaen"/>
          <w:lang w:val="ka-GE"/>
        </w:rPr>
        <w:t>აკადემი</w:t>
      </w:r>
      <w:r w:rsidRPr="00A43FA2">
        <w:rPr>
          <w:rFonts w:ascii="Sylfaen" w:hAnsi="Sylfaen"/>
          <w:lang w:val="ka-GE"/>
        </w:rPr>
        <w:t xml:space="preserve">ის მატერიალურ-ტექნიკურ ბაზას, საბიბლიოთეკო ფონდის და მოდულებში მითითებული ძირითადი ლიტერატურის შესაბამისობას; </w:t>
      </w:r>
    </w:p>
    <w:p w14:paraId="46618674" w14:textId="77777777" w:rsidR="00C83A0C" w:rsidRPr="00A43FA2" w:rsidRDefault="00C83A0C" w:rsidP="00A7237E">
      <w:pPr>
        <w:spacing w:line="276" w:lineRule="auto"/>
        <w:jc w:val="both"/>
        <w:rPr>
          <w:rFonts w:ascii="Sylfaen" w:hAnsi="Sylfaen" w:cs="Sylfaen"/>
          <w:color w:val="000000"/>
          <w:lang w:val="ka-GE"/>
        </w:rPr>
      </w:pPr>
      <w:r w:rsidRPr="00A43FA2">
        <w:rPr>
          <w:rFonts w:ascii="Sylfaen" w:hAnsi="Sylfaen"/>
          <w:lang w:val="ka-GE"/>
        </w:rPr>
        <w:t xml:space="preserve">4.1.5. </w:t>
      </w:r>
      <w:r w:rsidRPr="00A43FA2">
        <w:rPr>
          <w:rFonts w:ascii="Sylfaen" w:hAnsi="Sylfaen" w:cs="Sylfaen"/>
          <w:color w:val="000000"/>
          <w:lang w:val="ka-GE"/>
        </w:rPr>
        <w:t>ამოწმებს შეფასების სისტემის სტანდარტით დადგენილ მოთხოვნებთან შესაბამისობას;</w:t>
      </w:r>
    </w:p>
    <w:p w14:paraId="266FDCB8" w14:textId="77777777" w:rsidR="00C83A0C" w:rsidRPr="00A43FA2" w:rsidRDefault="00C83A0C" w:rsidP="00A7237E">
      <w:pPr>
        <w:spacing w:line="276" w:lineRule="auto"/>
        <w:jc w:val="both"/>
        <w:rPr>
          <w:rFonts w:ascii="Sylfaen" w:hAnsi="Sylfaen"/>
          <w:lang w:val="ka-GE"/>
        </w:rPr>
      </w:pPr>
      <w:r w:rsidRPr="00A43FA2">
        <w:rPr>
          <w:rFonts w:ascii="Sylfaen" w:hAnsi="Sylfaen"/>
          <w:bCs/>
          <w:lang w:val="ka-GE"/>
        </w:rPr>
        <w:t xml:space="preserve">4.1.6. </w:t>
      </w:r>
      <w:r w:rsidRPr="00A43FA2">
        <w:rPr>
          <w:rFonts w:ascii="Sylfaen" w:hAnsi="Sylfaen"/>
          <w:lang w:val="ka-GE"/>
        </w:rPr>
        <w:t>ახორციელებს სამოქმედო  და ხარისხის უზრუნველყოფის  გეგმებით გათვალისწინებულ სხვა საქმიანობებს</w:t>
      </w:r>
      <w:r w:rsidR="001211F8" w:rsidRPr="00A43FA2">
        <w:rPr>
          <w:rFonts w:ascii="Sylfaen" w:hAnsi="Sylfaen"/>
          <w:lang w:val="ka-GE"/>
        </w:rPr>
        <w:t>;</w:t>
      </w:r>
      <w:r w:rsidRPr="00A43FA2">
        <w:rPr>
          <w:rFonts w:ascii="Sylfaen" w:hAnsi="Sylfaen"/>
          <w:lang w:val="ka-GE"/>
        </w:rPr>
        <w:t xml:space="preserve"> </w:t>
      </w:r>
    </w:p>
    <w:p w14:paraId="2C734ABF" w14:textId="129DB0D3" w:rsidR="00C609FB" w:rsidRPr="00A43FA2" w:rsidRDefault="00C83A0C" w:rsidP="00A7237E">
      <w:pPr>
        <w:spacing w:after="0" w:line="276" w:lineRule="auto"/>
        <w:jc w:val="both"/>
        <w:rPr>
          <w:rFonts w:ascii="Sylfaen" w:hAnsi="Sylfaen"/>
          <w:lang w:val="ka-GE"/>
        </w:rPr>
      </w:pPr>
      <w:r w:rsidRPr="00A43FA2">
        <w:rPr>
          <w:rFonts w:ascii="Sylfaen" w:hAnsi="Sylfaen"/>
          <w:lang w:val="ka-GE"/>
        </w:rPr>
        <w:t>4</w:t>
      </w:r>
      <w:r w:rsidR="00DE1275" w:rsidRPr="00A43FA2">
        <w:rPr>
          <w:rFonts w:ascii="Sylfaen" w:hAnsi="Sylfaen"/>
          <w:lang w:val="ka-GE"/>
        </w:rPr>
        <w:t>.</w:t>
      </w:r>
      <w:r w:rsidRPr="00A43FA2">
        <w:rPr>
          <w:rFonts w:ascii="Sylfaen" w:hAnsi="Sylfaen"/>
          <w:lang w:val="ka-GE"/>
        </w:rPr>
        <w:t xml:space="preserve">1.7. </w:t>
      </w:r>
      <w:r w:rsidR="00DE1275" w:rsidRPr="00A43FA2">
        <w:rPr>
          <w:rFonts w:ascii="Sylfaen" w:hAnsi="Sylfaen"/>
          <w:lang w:val="ka-GE"/>
        </w:rPr>
        <w:t xml:space="preserve"> </w:t>
      </w:r>
      <w:r w:rsidR="00C609FB" w:rsidRPr="00A43FA2">
        <w:rPr>
          <w:rFonts w:ascii="Sylfaen" w:hAnsi="Sylfaen"/>
          <w:lang w:val="ka-GE"/>
        </w:rPr>
        <w:t xml:space="preserve">შეიმუშავებს </w:t>
      </w:r>
      <w:r w:rsidRPr="00A43FA2">
        <w:rPr>
          <w:rFonts w:ascii="Sylfaen" w:hAnsi="Sylfaen"/>
          <w:lang w:val="ka-GE"/>
        </w:rPr>
        <w:t xml:space="preserve"> კვლევის კითხვარის </w:t>
      </w:r>
      <w:r w:rsidR="00C609FB" w:rsidRPr="00A43FA2">
        <w:rPr>
          <w:rFonts w:ascii="Sylfaen" w:hAnsi="Sylfaen"/>
          <w:lang w:val="ka-GE"/>
        </w:rPr>
        <w:t xml:space="preserve"> (</w:t>
      </w:r>
      <w:r w:rsidR="001F2A75" w:rsidRPr="00A43FA2">
        <w:rPr>
          <w:rFonts w:ascii="Sylfaen" w:hAnsi="Sylfaen"/>
          <w:lang w:val="ka-GE"/>
        </w:rPr>
        <w:t xml:space="preserve">პროფესიული </w:t>
      </w:r>
      <w:r w:rsidR="00516A5E" w:rsidRPr="00A43FA2">
        <w:rPr>
          <w:rFonts w:ascii="Sylfaen" w:hAnsi="Sylfaen"/>
          <w:lang w:val="ka-GE"/>
        </w:rPr>
        <w:t>სტუდენტი</w:t>
      </w:r>
      <w:r w:rsidR="00C609FB" w:rsidRPr="00A43FA2">
        <w:rPr>
          <w:rFonts w:ascii="Sylfaen" w:hAnsi="Sylfaen"/>
          <w:lang w:val="ka-GE"/>
        </w:rPr>
        <w:t>/</w:t>
      </w:r>
      <w:r w:rsidR="00516A5E" w:rsidRPr="00A43FA2">
        <w:rPr>
          <w:rFonts w:ascii="Sylfaen" w:hAnsi="Sylfaen"/>
          <w:lang w:val="ka-GE"/>
        </w:rPr>
        <w:t>მსმენელი</w:t>
      </w:r>
      <w:r w:rsidR="00C609FB" w:rsidRPr="00A43FA2">
        <w:rPr>
          <w:rFonts w:ascii="Sylfaen" w:hAnsi="Sylfaen"/>
          <w:lang w:val="ka-GE"/>
        </w:rPr>
        <w:t xml:space="preserve">, </w:t>
      </w:r>
      <w:r w:rsidR="00516A5E" w:rsidRPr="00A43FA2">
        <w:rPr>
          <w:rFonts w:ascii="Sylfaen" w:hAnsi="Sylfaen"/>
          <w:lang w:val="ka-GE"/>
        </w:rPr>
        <w:t>კურსდამთავრებული</w:t>
      </w:r>
      <w:r w:rsidR="00C609FB" w:rsidRPr="00A43FA2">
        <w:rPr>
          <w:rFonts w:ascii="Sylfaen" w:hAnsi="Sylfaen"/>
          <w:lang w:val="ka-GE"/>
        </w:rPr>
        <w:t xml:space="preserve">, პროფესიული </w:t>
      </w:r>
      <w:r w:rsidR="00282D46" w:rsidRPr="00A43FA2">
        <w:rPr>
          <w:rFonts w:ascii="Sylfaen" w:hAnsi="Sylfaen"/>
          <w:lang w:val="ka-GE"/>
        </w:rPr>
        <w:t xml:space="preserve">განთლების </w:t>
      </w:r>
      <w:r w:rsidR="001F2A75" w:rsidRPr="00A43FA2">
        <w:rPr>
          <w:rFonts w:ascii="Sylfaen" w:hAnsi="Sylfaen"/>
          <w:lang w:val="ka-GE"/>
        </w:rPr>
        <w:t>მასწავლებლ</w:t>
      </w:r>
      <w:r w:rsidR="00516A5E" w:rsidRPr="00A43FA2">
        <w:rPr>
          <w:rFonts w:ascii="Sylfaen" w:hAnsi="Sylfaen"/>
          <w:lang w:val="ka-GE"/>
        </w:rPr>
        <w:t>ი</w:t>
      </w:r>
      <w:r w:rsidR="00C609FB" w:rsidRPr="00A43FA2">
        <w:rPr>
          <w:rFonts w:ascii="Sylfaen" w:hAnsi="Sylfaen"/>
          <w:lang w:val="ka-GE"/>
        </w:rPr>
        <w:t xml:space="preserve">, ადმინისტრაციული </w:t>
      </w:r>
      <w:r w:rsidR="00516A5E" w:rsidRPr="00A43FA2">
        <w:rPr>
          <w:rFonts w:ascii="Sylfaen" w:hAnsi="Sylfaen"/>
          <w:lang w:val="ka-GE"/>
        </w:rPr>
        <w:t xml:space="preserve">პერსონალი </w:t>
      </w:r>
      <w:r w:rsidR="00C609FB" w:rsidRPr="00A43FA2">
        <w:rPr>
          <w:rFonts w:ascii="Sylfaen" w:hAnsi="Sylfaen"/>
          <w:lang w:val="ka-GE"/>
        </w:rPr>
        <w:t xml:space="preserve">და </w:t>
      </w:r>
      <w:r w:rsidR="00516A5E" w:rsidRPr="00A43FA2">
        <w:rPr>
          <w:rFonts w:ascii="Sylfaen" w:hAnsi="Sylfaen"/>
          <w:lang w:val="ka-GE"/>
        </w:rPr>
        <w:t>დამსაქმებლი</w:t>
      </w:r>
      <w:r w:rsidR="00C609FB" w:rsidRPr="00A43FA2">
        <w:rPr>
          <w:rFonts w:ascii="Sylfaen" w:hAnsi="Sylfaen"/>
          <w:lang w:val="ka-GE"/>
        </w:rPr>
        <w:t>) ფორმებს</w:t>
      </w:r>
      <w:r w:rsidR="001F2A75" w:rsidRPr="00A43FA2">
        <w:rPr>
          <w:rFonts w:ascii="Sylfaen" w:hAnsi="Sylfaen"/>
          <w:lang w:val="ka-GE"/>
        </w:rPr>
        <w:t>:</w:t>
      </w:r>
      <w:r w:rsidR="00C609FB" w:rsidRPr="00A43FA2">
        <w:rPr>
          <w:rFonts w:ascii="Sylfaen" w:hAnsi="Sylfaen"/>
          <w:lang w:val="ka-GE"/>
        </w:rPr>
        <w:t xml:space="preserve"> </w:t>
      </w:r>
      <w:r w:rsidR="001F2A75" w:rsidRPr="00A43FA2">
        <w:rPr>
          <w:rFonts w:ascii="Sylfaen" w:hAnsi="Sylfaen"/>
          <w:lang w:val="ka-GE"/>
        </w:rPr>
        <w:t xml:space="preserve">სასწავლო პროცესის, საგანმანათლებლო პროგრამებით გათვალისწინებული მოდულების განხორციელების ხარისხის, პროფესიული  მასწავლებლების  მიერ სასწავლო პროცესის წარმართვის ხარისხის, სტუდენტური სერვისებისა და შესაბამისი ინიციატივების მხარდაჭერის, ბიბლიოთეკაში არსებული გარემოს, </w:t>
      </w:r>
      <w:r w:rsidR="00017721" w:rsidRPr="00A43FA2">
        <w:rPr>
          <w:rFonts w:ascii="Sylfaen" w:hAnsi="Sylfaen"/>
          <w:lang w:val="ka-GE"/>
        </w:rPr>
        <w:t xml:space="preserve">მატერიალურ-ტექნიკურ გარემოს, </w:t>
      </w:r>
      <w:r w:rsidR="0026603A" w:rsidRPr="00A43FA2">
        <w:rPr>
          <w:rFonts w:ascii="Sylfaen" w:hAnsi="Sylfaen"/>
          <w:lang w:val="ka-GE"/>
        </w:rPr>
        <w:t>საგანმანათლებლო/</w:t>
      </w:r>
      <w:r w:rsidR="001F2A75" w:rsidRPr="00A43FA2">
        <w:rPr>
          <w:rFonts w:ascii="Sylfaen" w:hAnsi="Sylfaen"/>
          <w:lang w:val="ka-GE"/>
        </w:rPr>
        <w:t>სასწავლო რესურსების და სხვ</w:t>
      </w:r>
      <w:r w:rsidR="00974523" w:rsidRPr="00A43FA2">
        <w:rPr>
          <w:rFonts w:ascii="Sylfaen" w:hAnsi="Sylfaen"/>
          <w:lang w:val="ka-GE"/>
        </w:rPr>
        <w:t xml:space="preserve">ა </w:t>
      </w:r>
      <w:r w:rsidR="001F2A75" w:rsidRPr="00A43FA2">
        <w:rPr>
          <w:rFonts w:ascii="Sylfaen" w:hAnsi="Sylfaen"/>
          <w:lang w:val="ka-GE"/>
        </w:rPr>
        <w:t xml:space="preserve"> გამოკვლევის მიზნით</w:t>
      </w:r>
      <w:r w:rsidRPr="00A43FA2">
        <w:rPr>
          <w:rFonts w:ascii="Sylfaen" w:hAnsi="Sylfaen"/>
          <w:lang w:val="ka-GE"/>
        </w:rPr>
        <w:t>.</w:t>
      </w:r>
    </w:p>
    <w:p w14:paraId="2A575523" w14:textId="3933AB2C" w:rsidR="00282D46" w:rsidRPr="00A43FA2" w:rsidRDefault="00282D46" w:rsidP="00A7237E">
      <w:pPr>
        <w:spacing w:after="0" w:line="276" w:lineRule="auto"/>
        <w:jc w:val="both"/>
        <w:rPr>
          <w:rFonts w:ascii="Sylfaen" w:hAnsi="Sylfaen"/>
          <w:lang w:val="ka-GE"/>
        </w:rPr>
      </w:pPr>
      <w:r w:rsidRPr="00A43FA2">
        <w:rPr>
          <w:rFonts w:ascii="Sylfaen" w:hAnsi="Sylfaen"/>
          <w:lang w:val="ka-GE"/>
        </w:rPr>
        <w:lastRenderedPageBreak/>
        <w:t>4.1.8. მატერიალური და საინფორმაციო  რესურსების  შეფასება ხორციელდება ადმინისტრაციის თანამშრომლების, პროფესიული სტუდენტების/მსმენელების, პროფესიული განათლების მასწავლებლების მიერ რეგულარულად, ხარისხის უზრუნველყოფის მენეჯერის მიერ შედგენილი კითხვარების ფორმები მოიცავს აღნიშნულის შესახებ ინფორმაციას.</w:t>
      </w:r>
    </w:p>
    <w:p w14:paraId="5E075B4D" w14:textId="77777777" w:rsidR="00C83A0C" w:rsidRPr="00A43FA2" w:rsidRDefault="00C83A0C" w:rsidP="00A7237E">
      <w:pPr>
        <w:spacing w:after="0" w:line="276" w:lineRule="auto"/>
        <w:jc w:val="both"/>
        <w:rPr>
          <w:rFonts w:ascii="Sylfaen" w:hAnsi="Sylfaen"/>
          <w:lang w:val="ka-GE"/>
        </w:rPr>
      </w:pPr>
      <w:r w:rsidRPr="00A43FA2">
        <w:rPr>
          <w:rFonts w:ascii="Sylfaen" w:hAnsi="Sylfaen"/>
          <w:lang w:val="ka-GE"/>
        </w:rPr>
        <w:t>4.2. კვლევის ჩატ</w:t>
      </w:r>
      <w:r w:rsidR="00C04E81" w:rsidRPr="00A43FA2">
        <w:rPr>
          <w:rFonts w:ascii="Sylfaen" w:hAnsi="Sylfaen"/>
          <w:lang w:val="ka-GE"/>
        </w:rPr>
        <w:t>ა</w:t>
      </w:r>
      <w:r w:rsidRPr="00A43FA2">
        <w:rPr>
          <w:rFonts w:ascii="Sylfaen" w:hAnsi="Sylfaen"/>
          <w:lang w:val="ka-GE"/>
        </w:rPr>
        <w:t>რების მეთოდოლოგია</w:t>
      </w:r>
      <w:r w:rsidR="001211F8" w:rsidRPr="00A43FA2">
        <w:rPr>
          <w:rFonts w:ascii="Sylfaen" w:hAnsi="Sylfaen"/>
          <w:lang w:val="ka-GE"/>
        </w:rPr>
        <w:t>:</w:t>
      </w:r>
      <w:r w:rsidRPr="00A43FA2">
        <w:rPr>
          <w:rFonts w:ascii="Sylfaen" w:hAnsi="Sylfaen"/>
          <w:lang w:val="ka-GE"/>
        </w:rPr>
        <w:t xml:space="preserve"> </w:t>
      </w:r>
    </w:p>
    <w:p w14:paraId="5B46719D" w14:textId="6ECCE1A7" w:rsidR="00C04E81" w:rsidRPr="00A43FA2" w:rsidRDefault="001211F8" w:rsidP="00A7237E">
      <w:pPr>
        <w:spacing w:after="0" w:line="276" w:lineRule="auto"/>
        <w:jc w:val="both"/>
        <w:rPr>
          <w:rFonts w:ascii="Sylfaen" w:eastAsia="Sylfaen" w:hAnsi="Sylfaen" w:cs="Sylfaen"/>
          <w:color w:val="000000"/>
          <w:lang w:val="ka-GE"/>
        </w:rPr>
      </w:pPr>
      <w:r w:rsidRPr="00A43FA2">
        <w:rPr>
          <w:rFonts w:ascii="Sylfaen" w:hAnsi="Sylfaen"/>
          <w:lang w:val="ka-GE"/>
        </w:rPr>
        <w:t xml:space="preserve">4.2.1. </w:t>
      </w:r>
      <w:r w:rsidR="003B4E18">
        <w:rPr>
          <w:rFonts w:ascii="Sylfaen" w:hAnsi="Sylfaen"/>
          <w:lang w:val="ka-GE"/>
        </w:rPr>
        <w:t>აკადემი</w:t>
      </w:r>
      <w:r w:rsidR="00C04E81" w:rsidRPr="00A43FA2">
        <w:rPr>
          <w:rFonts w:ascii="Sylfaen" w:hAnsi="Sylfaen"/>
          <w:lang w:val="ka-GE"/>
        </w:rPr>
        <w:t xml:space="preserve">ის </w:t>
      </w:r>
      <w:r w:rsidR="00C04E81" w:rsidRPr="00A43FA2">
        <w:rPr>
          <w:rFonts w:ascii="Sylfaen" w:eastAsia="Sylfaen" w:hAnsi="Sylfaen" w:cs="Sylfaen"/>
          <w:color w:val="000000"/>
          <w:lang w:val="ka-GE"/>
        </w:rPr>
        <w:t>მიმდინარე საქმიანობის შეფასება და მისი განვითარება ხორციელდება ობიექტური კვლევებით მიღებული  შედეგების ანალიზის - შიდა და გარე საჭიროებების დადგენის საფუძველზე</w:t>
      </w:r>
      <w:r w:rsidRPr="00A43FA2">
        <w:rPr>
          <w:rFonts w:ascii="Sylfaen" w:eastAsia="Sylfaen" w:hAnsi="Sylfaen" w:cs="Sylfaen"/>
          <w:color w:val="000000"/>
          <w:lang w:val="ka-GE"/>
        </w:rPr>
        <w:t>;</w:t>
      </w:r>
      <w:r w:rsidR="00C04E81" w:rsidRPr="00A43FA2">
        <w:rPr>
          <w:rFonts w:ascii="Sylfaen" w:eastAsia="Sylfaen" w:hAnsi="Sylfaen" w:cs="Sylfaen"/>
          <w:color w:val="000000"/>
          <w:lang w:val="ka-GE"/>
        </w:rPr>
        <w:t xml:space="preserve"> </w:t>
      </w:r>
    </w:p>
    <w:p w14:paraId="3881694E" w14:textId="042C3CED" w:rsidR="00C04E81" w:rsidRPr="00A43FA2" w:rsidRDefault="001211F8" w:rsidP="00A7237E">
      <w:pPr>
        <w:spacing w:after="0" w:line="276" w:lineRule="auto"/>
        <w:jc w:val="both"/>
        <w:rPr>
          <w:rFonts w:ascii="Sylfaen" w:eastAsia="Sylfaen" w:hAnsi="Sylfaen" w:cs="Sylfaen"/>
          <w:color w:val="FF0000"/>
          <w:lang w:val="ka-GE"/>
        </w:rPr>
      </w:pPr>
      <w:r w:rsidRPr="00A43FA2">
        <w:rPr>
          <w:rFonts w:ascii="Sylfaen" w:eastAsia="Sylfaen" w:hAnsi="Sylfaen" w:cs="Sylfaen"/>
          <w:color w:val="000000"/>
          <w:lang w:val="ka-GE"/>
        </w:rPr>
        <w:t xml:space="preserve">4.2.2. </w:t>
      </w:r>
      <w:r w:rsidR="003B4E18">
        <w:rPr>
          <w:rFonts w:ascii="Sylfaen" w:eastAsia="Sylfaen" w:hAnsi="Sylfaen" w:cs="Sylfaen"/>
          <w:color w:val="000000"/>
          <w:lang w:val="ka-GE"/>
        </w:rPr>
        <w:t>აკადემი</w:t>
      </w:r>
      <w:r w:rsidR="00C04E81" w:rsidRPr="00A43FA2">
        <w:rPr>
          <w:rFonts w:ascii="Sylfaen" w:eastAsia="Sylfaen" w:hAnsi="Sylfaen" w:cs="Sylfaen"/>
          <w:color w:val="000000"/>
          <w:lang w:val="ka-GE"/>
        </w:rPr>
        <w:t>ის შიდა საჭიროებების დადგენის დროს  კვლევის სამიზნე აუდიტორიაა პროფესიული სტუდენტი, პროფესიული მასწავლებელი, ადმინისტრაციული პერსონალი, ხოლო გარე საჭიროებების დადგენის დროს- დამსაქმებელი, შრომის ბაზარი  და სხვა</w:t>
      </w:r>
      <w:r w:rsidRPr="00A43FA2">
        <w:rPr>
          <w:rFonts w:ascii="Sylfaen" w:eastAsia="Sylfaen" w:hAnsi="Sylfaen" w:cs="Sylfaen"/>
          <w:color w:val="000000"/>
          <w:lang w:val="ka-GE"/>
        </w:rPr>
        <w:t>;</w:t>
      </w:r>
    </w:p>
    <w:p w14:paraId="57B1A3EF" w14:textId="77777777" w:rsidR="00C04E81" w:rsidRPr="00A43FA2" w:rsidRDefault="001211F8" w:rsidP="00A7237E">
      <w:pPr>
        <w:spacing w:after="0" w:line="276" w:lineRule="auto"/>
        <w:jc w:val="both"/>
        <w:rPr>
          <w:rFonts w:ascii="Sylfaen" w:eastAsia="Sylfaen" w:hAnsi="Sylfaen" w:cs="Sylfaen"/>
          <w:lang w:val="ka-GE"/>
        </w:rPr>
      </w:pPr>
      <w:r w:rsidRPr="00A43FA2">
        <w:rPr>
          <w:rFonts w:ascii="Sylfaen" w:eastAsia="Sylfaen" w:hAnsi="Sylfaen" w:cs="Sylfaen"/>
          <w:lang w:val="ka-GE"/>
        </w:rPr>
        <w:t xml:space="preserve">4.2.3. </w:t>
      </w:r>
      <w:r w:rsidR="00C04E81" w:rsidRPr="00A43FA2">
        <w:rPr>
          <w:rFonts w:ascii="Sylfaen" w:eastAsia="Sylfaen" w:hAnsi="Sylfaen" w:cs="Sylfaen"/>
          <w:lang w:val="ka-GE"/>
        </w:rPr>
        <w:t>კვლევებით დგინდება  დამსაქმებლის, პროფესიული სტუდენტის</w:t>
      </w:r>
      <w:r w:rsidR="00017721" w:rsidRPr="00A43FA2">
        <w:rPr>
          <w:rFonts w:ascii="Sylfaen" w:eastAsia="Sylfaen" w:hAnsi="Sylfaen" w:cs="Sylfaen"/>
          <w:lang w:val="ka-GE"/>
        </w:rPr>
        <w:t>/მსმენელის</w:t>
      </w:r>
      <w:r w:rsidR="00C04E81" w:rsidRPr="00A43FA2">
        <w:rPr>
          <w:rFonts w:ascii="Sylfaen" w:eastAsia="Sylfaen" w:hAnsi="Sylfaen" w:cs="Sylfaen"/>
          <w:lang w:val="ka-GE"/>
        </w:rPr>
        <w:t xml:space="preserve">, პერსონალის, კურსდამთავრებულის კმაყოფილება, ამასთან პროფესიული საგანმანათლებლო პროგრამების, სასწავლო პროცესის  განხორციელებასთან დაკავშირებული საკითხები და </w:t>
      </w:r>
      <w:r w:rsidR="00017721" w:rsidRPr="00A43FA2">
        <w:rPr>
          <w:rFonts w:ascii="Sylfaen" w:eastAsia="Sylfaen" w:hAnsi="Sylfaen" w:cs="Sylfaen"/>
          <w:lang w:val="ka-GE"/>
        </w:rPr>
        <w:t>სხვა</w:t>
      </w:r>
      <w:r w:rsidRPr="00A43FA2">
        <w:rPr>
          <w:rFonts w:ascii="Sylfaen" w:eastAsia="Sylfaen" w:hAnsi="Sylfaen" w:cs="Sylfaen"/>
          <w:lang w:val="ka-GE"/>
        </w:rPr>
        <w:t>;</w:t>
      </w:r>
      <w:r w:rsidR="00C04E81" w:rsidRPr="00A43FA2">
        <w:rPr>
          <w:rFonts w:ascii="Sylfaen" w:eastAsia="Sylfaen" w:hAnsi="Sylfaen" w:cs="Sylfaen"/>
          <w:lang w:val="ka-GE"/>
        </w:rPr>
        <w:t xml:space="preserve"> </w:t>
      </w:r>
    </w:p>
    <w:p w14:paraId="54EAF66B" w14:textId="77777777" w:rsidR="00C04E81" w:rsidRPr="00A43FA2" w:rsidRDefault="001211F8" w:rsidP="00A7237E">
      <w:pPr>
        <w:spacing w:after="0" w:line="276" w:lineRule="auto"/>
        <w:jc w:val="both"/>
        <w:rPr>
          <w:rFonts w:ascii="Sylfaen" w:eastAsia="Sylfaen" w:hAnsi="Sylfaen" w:cs="Sylfaen"/>
          <w:color w:val="000000"/>
          <w:lang w:val="ka-GE"/>
        </w:rPr>
      </w:pPr>
      <w:r w:rsidRPr="00A43FA2">
        <w:rPr>
          <w:rFonts w:ascii="Sylfaen" w:eastAsia="Sylfaen" w:hAnsi="Sylfaen" w:cs="Sylfaen"/>
          <w:color w:val="000000"/>
          <w:lang w:val="ka-GE"/>
        </w:rPr>
        <w:t xml:space="preserve">4.3. </w:t>
      </w:r>
      <w:r w:rsidR="00C04E81" w:rsidRPr="00A43FA2">
        <w:rPr>
          <w:rFonts w:ascii="Sylfaen" w:eastAsia="Sylfaen" w:hAnsi="Sylfaen" w:cs="Sylfaen"/>
          <w:color w:val="000000"/>
          <w:lang w:val="ka-GE"/>
        </w:rPr>
        <w:t>რაოდენობრივი კვლევები ხორციელდება  მატერიალურად ან ელექტრონულად   Google form-ის პლატფორმის გამოყენებით</w:t>
      </w:r>
      <w:r w:rsidRPr="00A43FA2">
        <w:rPr>
          <w:rFonts w:ascii="Sylfaen" w:eastAsia="Sylfaen" w:hAnsi="Sylfaen" w:cs="Sylfaen"/>
          <w:color w:val="000000"/>
          <w:lang w:val="ka-GE"/>
        </w:rPr>
        <w:t>;</w:t>
      </w:r>
    </w:p>
    <w:p w14:paraId="54FC449B" w14:textId="77777777" w:rsidR="008534E0" w:rsidRPr="00A43FA2" w:rsidRDefault="001211F8" w:rsidP="00A7237E">
      <w:pPr>
        <w:spacing w:after="0" w:line="276" w:lineRule="auto"/>
        <w:jc w:val="both"/>
        <w:rPr>
          <w:rFonts w:ascii="Sylfaen" w:eastAsia="Sylfaen" w:hAnsi="Sylfaen" w:cs="Sylfaen"/>
          <w:color w:val="000000"/>
          <w:lang w:val="ka-GE"/>
        </w:rPr>
      </w:pPr>
      <w:r w:rsidRPr="00A43FA2">
        <w:rPr>
          <w:rFonts w:ascii="Sylfaen" w:eastAsia="Sylfaen" w:hAnsi="Sylfaen" w:cs="Sylfaen"/>
          <w:color w:val="000000"/>
          <w:lang w:val="ka-GE"/>
        </w:rPr>
        <w:t xml:space="preserve">4.4. </w:t>
      </w:r>
      <w:r w:rsidR="00C04E81" w:rsidRPr="00A43FA2">
        <w:rPr>
          <w:rFonts w:ascii="Sylfaen" w:eastAsia="Sylfaen" w:hAnsi="Sylfaen" w:cs="Sylfaen"/>
          <w:color w:val="000000"/>
          <w:lang w:val="ka-GE"/>
        </w:rPr>
        <w:t xml:space="preserve">რაოდენობრივი </w:t>
      </w:r>
      <w:r w:rsidR="000E2364" w:rsidRPr="00A43FA2">
        <w:rPr>
          <w:rFonts w:ascii="Sylfaen" w:eastAsia="Sylfaen" w:hAnsi="Sylfaen" w:cs="Sylfaen"/>
          <w:color w:val="000000"/>
          <w:lang w:val="ka-GE"/>
        </w:rPr>
        <w:t>კვლევის მიზანია</w:t>
      </w:r>
      <w:r w:rsidR="00C04E81" w:rsidRPr="00A43FA2">
        <w:rPr>
          <w:rFonts w:ascii="Sylfaen" w:eastAsia="Sylfaen" w:hAnsi="Sylfaen" w:cs="Sylfaen"/>
          <w:color w:val="000000"/>
          <w:lang w:val="ka-GE"/>
        </w:rPr>
        <w:t xml:space="preserve">: </w:t>
      </w:r>
    </w:p>
    <w:p w14:paraId="6CE0D110" w14:textId="35A89FD8" w:rsidR="009374D7" w:rsidRPr="00A43FA2" w:rsidRDefault="001211F8" w:rsidP="00A7237E">
      <w:pPr>
        <w:spacing w:after="0" w:line="276" w:lineRule="auto"/>
        <w:jc w:val="both"/>
        <w:rPr>
          <w:rFonts w:ascii="Sylfaen" w:eastAsia="Sylfaen" w:hAnsi="Sylfaen" w:cs="Sylfaen"/>
          <w:color w:val="000000"/>
          <w:lang w:val="ka-GE"/>
        </w:rPr>
      </w:pPr>
      <w:r w:rsidRPr="00A43FA2">
        <w:rPr>
          <w:rFonts w:ascii="Sylfaen" w:eastAsia="Sylfaen" w:hAnsi="Sylfaen" w:cs="Sylfaen"/>
          <w:color w:val="000000"/>
          <w:lang w:val="ka-GE"/>
        </w:rPr>
        <w:t xml:space="preserve">4.4.1. </w:t>
      </w:r>
      <w:r w:rsidR="00C04E81" w:rsidRPr="00A43FA2">
        <w:rPr>
          <w:rFonts w:ascii="Sylfaen" w:eastAsia="Sylfaen" w:hAnsi="Sylfaen" w:cs="Sylfaen"/>
          <w:color w:val="000000"/>
          <w:lang w:val="ka-GE"/>
        </w:rPr>
        <w:t>პროფესიული სტუდენტ</w:t>
      </w:r>
      <w:r w:rsidR="00236156" w:rsidRPr="00A43FA2">
        <w:rPr>
          <w:rFonts w:ascii="Sylfaen" w:eastAsia="Sylfaen" w:hAnsi="Sylfaen" w:cs="Sylfaen"/>
          <w:color w:val="000000"/>
          <w:lang w:val="ka-GE"/>
        </w:rPr>
        <w:t>ებ</w:t>
      </w:r>
      <w:r w:rsidR="00C04E81" w:rsidRPr="00A43FA2">
        <w:rPr>
          <w:rFonts w:ascii="Sylfaen" w:eastAsia="Sylfaen" w:hAnsi="Sylfaen" w:cs="Sylfaen"/>
          <w:color w:val="000000"/>
          <w:lang w:val="ka-GE"/>
        </w:rPr>
        <w:t>ის</w:t>
      </w:r>
      <w:r w:rsidR="000E2364" w:rsidRPr="00A43FA2">
        <w:rPr>
          <w:rFonts w:ascii="Sylfaen" w:eastAsia="Sylfaen" w:hAnsi="Sylfaen" w:cs="Sylfaen"/>
          <w:color w:val="000000"/>
          <w:lang w:val="ka-GE"/>
        </w:rPr>
        <w:t>/მსმენელების</w:t>
      </w:r>
      <w:r w:rsidR="00C04E81" w:rsidRPr="00A43FA2">
        <w:rPr>
          <w:rFonts w:ascii="Sylfaen" w:eastAsia="Sylfaen" w:hAnsi="Sylfaen" w:cs="Sylfaen"/>
          <w:color w:val="000000"/>
          <w:lang w:val="ka-GE"/>
        </w:rPr>
        <w:t xml:space="preserve"> კვლევა</w:t>
      </w:r>
      <w:r w:rsidR="000E2364" w:rsidRPr="00A43FA2">
        <w:rPr>
          <w:rFonts w:ascii="Sylfaen" w:eastAsia="Sylfaen" w:hAnsi="Sylfaen" w:cs="Sylfaen"/>
          <w:color w:val="000000"/>
          <w:lang w:val="ka-GE"/>
        </w:rPr>
        <w:t xml:space="preserve"> - </w:t>
      </w:r>
      <w:r w:rsidR="001336B5" w:rsidRPr="00A43FA2">
        <w:rPr>
          <w:rFonts w:ascii="Sylfaen" w:eastAsia="Sylfaen" w:hAnsi="Sylfaen" w:cs="Sylfaen"/>
          <w:color w:val="000000"/>
          <w:lang w:val="ka-GE"/>
        </w:rPr>
        <w:t>პროფესიული</w:t>
      </w:r>
      <w:r w:rsidR="000E2364" w:rsidRPr="00A43FA2">
        <w:rPr>
          <w:rFonts w:ascii="Sylfaen" w:eastAsia="Sylfaen" w:hAnsi="Sylfaen" w:cs="Sylfaen"/>
          <w:color w:val="000000"/>
          <w:lang w:val="ka-GE"/>
        </w:rPr>
        <w:t xml:space="preserve"> </w:t>
      </w:r>
      <w:r w:rsidR="001336B5" w:rsidRPr="00A43FA2">
        <w:rPr>
          <w:rFonts w:ascii="Sylfaen" w:eastAsia="Sylfaen" w:hAnsi="Sylfaen" w:cs="Sylfaen"/>
          <w:color w:val="000000"/>
          <w:lang w:val="ka-GE"/>
        </w:rPr>
        <w:t>სტუდენტები</w:t>
      </w:r>
      <w:r w:rsidR="000E2364" w:rsidRPr="00A43FA2">
        <w:rPr>
          <w:rFonts w:ascii="Sylfaen" w:eastAsia="Sylfaen" w:hAnsi="Sylfaen" w:cs="Sylfaen"/>
          <w:color w:val="000000"/>
          <w:lang w:val="ka-GE"/>
        </w:rPr>
        <w:t>/</w:t>
      </w:r>
      <w:r w:rsidR="001336B5" w:rsidRPr="00A43FA2">
        <w:rPr>
          <w:rFonts w:ascii="Sylfaen" w:eastAsia="Sylfaen" w:hAnsi="Sylfaen" w:cs="Sylfaen"/>
          <w:color w:val="000000"/>
          <w:lang w:val="ka-GE"/>
        </w:rPr>
        <w:t>მსმენელები</w:t>
      </w:r>
      <w:r w:rsidR="000E2364" w:rsidRPr="00A43FA2">
        <w:rPr>
          <w:rFonts w:ascii="Sylfaen" w:eastAsia="Sylfaen" w:hAnsi="Sylfaen" w:cs="Sylfaen"/>
          <w:color w:val="000000"/>
          <w:lang w:val="ka-GE"/>
        </w:rPr>
        <w:t xml:space="preserve">  </w:t>
      </w:r>
      <w:r w:rsidR="001336B5" w:rsidRPr="00A43FA2">
        <w:rPr>
          <w:rFonts w:ascii="Sylfaen" w:eastAsia="Sylfaen" w:hAnsi="Sylfaen" w:cs="Sylfaen"/>
          <w:color w:val="000000"/>
          <w:lang w:val="ka-GE"/>
        </w:rPr>
        <w:t>აფასებენ</w:t>
      </w:r>
      <w:r w:rsidR="000E2364" w:rsidRPr="00A43FA2">
        <w:rPr>
          <w:rFonts w:ascii="Sylfaen" w:eastAsia="Sylfaen" w:hAnsi="Sylfaen" w:cs="Sylfaen"/>
          <w:color w:val="000000"/>
          <w:lang w:val="ka-GE"/>
        </w:rPr>
        <w:t xml:space="preserve"> კოლეჯის ინფრასტრუქტურა</w:t>
      </w:r>
      <w:r w:rsidR="001336B5" w:rsidRPr="00A43FA2">
        <w:rPr>
          <w:rFonts w:ascii="Sylfaen" w:eastAsia="Sylfaen" w:hAnsi="Sylfaen" w:cs="Sylfaen"/>
          <w:color w:val="000000"/>
          <w:lang w:val="ka-GE"/>
        </w:rPr>
        <w:t>ს</w:t>
      </w:r>
      <w:r w:rsidR="000E2364" w:rsidRPr="00A43FA2">
        <w:rPr>
          <w:rFonts w:ascii="Sylfaen" w:eastAsia="Sylfaen" w:hAnsi="Sylfaen" w:cs="Sylfaen"/>
          <w:color w:val="000000"/>
          <w:lang w:val="ka-GE"/>
        </w:rPr>
        <w:t>,</w:t>
      </w:r>
      <w:r w:rsidR="00803B16" w:rsidRPr="00A43FA2">
        <w:rPr>
          <w:rFonts w:ascii="Sylfaen" w:eastAsia="Sylfaen" w:hAnsi="Sylfaen" w:cs="Sylfaen"/>
          <w:color w:val="000000"/>
          <w:lang w:val="ka-GE"/>
        </w:rPr>
        <w:t xml:space="preserve"> მათ შორის მატერიალური და საინფორმაციო რესურსებს, </w:t>
      </w:r>
      <w:r w:rsidR="000E2364" w:rsidRPr="00A43FA2">
        <w:rPr>
          <w:rFonts w:ascii="Sylfaen" w:eastAsia="Sylfaen" w:hAnsi="Sylfaen" w:cs="Sylfaen"/>
          <w:color w:val="000000"/>
          <w:lang w:val="ka-GE"/>
        </w:rPr>
        <w:t xml:space="preserve"> </w:t>
      </w:r>
      <w:r w:rsidR="00C04E81" w:rsidRPr="00A43FA2">
        <w:rPr>
          <w:rFonts w:ascii="Sylfaen" w:eastAsia="Sylfaen" w:hAnsi="Sylfaen" w:cs="Sylfaen"/>
          <w:color w:val="000000"/>
          <w:lang w:val="ka-GE"/>
        </w:rPr>
        <w:t xml:space="preserve">სასწავლო </w:t>
      </w:r>
      <w:r w:rsidR="001336B5" w:rsidRPr="00A43FA2">
        <w:rPr>
          <w:rFonts w:ascii="Sylfaen" w:eastAsia="Sylfaen" w:hAnsi="Sylfaen" w:cs="Sylfaen"/>
          <w:color w:val="000000"/>
          <w:lang w:val="ka-GE"/>
        </w:rPr>
        <w:t>პროცესს</w:t>
      </w:r>
      <w:r w:rsidR="000E2364" w:rsidRPr="00A43FA2">
        <w:rPr>
          <w:rFonts w:ascii="Sylfaen" w:eastAsia="Sylfaen" w:hAnsi="Sylfaen" w:cs="Sylfaen"/>
          <w:color w:val="000000"/>
          <w:lang w:val="ka-GE"/>
        </w:rPr>
        <w:t xml:space="preserve">, </w:t>
      </w:r>
      <w:r w:rsidR="00E15188" w:rsidRPr="00A43FA2">
        <w:rPr>
          <w:rFonts w:ascii="Sylfaen" w:eastAsia="Sylfaen" w:hAnsi="Sylfaen" w:cs="Sylfaen"/>
          <w:color w:val="000000"/>
          <w:lang w:val="ka-GE"/>
        </w:rPr>
        <w:t xml:space="preserve">სწავლის შედეგების </w:t>
      </w:r>
      <w:r w:rsidR="000E2364" w:rsidRPr="00A43FA2">
        <w:rPr>
          <w:rFonts w:ascii="Sylfaen" w:eastAsia="Sylfaen" w:hAnsi="Sylfaen" w:cs="Sylfaen"/>
          <w:color w:val="000000"/>
          <w:lang w:val="ka-GE"/>
        </w:rPr>
        <w:t>მიზნობრიობა</w:t>
      </w:r>
      <w:r w:rsidR="001336B5" w:rsidRPr="00A43FA2">
        <w:rPr>
          <w:rFonts w:ascii="Sylfaen" w:eastAsia="Sylfaen" w:hAnsi="Sylfaen" w:cs="Sylfaen"/>
          <w:color w:val="000000"/>
          <w:lang w:val="ka-GE"/>
        </w:rPr>
        <w:t>ს</w:t>
      </w:r>
      <w:r w:rsidR="00E15188" w:rsidRPr="00A43FA2">
        <w:rPr>
          <w:rFonts w:ascii="Sylfaen" w:eastAsia="Sylfaen" w:hAnsi="Sylfaen" w:cs="Sylfaen"/>
          <w:color w:val="000000"/>
          <w:lang w:val="ka-GE"/>
        </w:rPr>
        <w:t xml:space="preserve">, </w:t>
      </w:r>
      <w:r w:rsidR="000E2364" w:rsidRPr="00A43FA2">
        <w:rPr>
          <w:rFonts w:ascii="Sylfaen" w:eastAsia="Sylfaen" w:hAnsi="Sylfaen" w:cs="Sylfaen"/>
          <w:color w:val="000000"/>
          <w:lang w:val="ka-GE"/>
        </w:rPr>
        <w:t>სწავლის მეთ</w:t>
      </w:r>
      <w:r w:rsidR="001336B5" w:rsidRPr="00A43FA2">
        <w:rPr>
          <w:rFonts w:ascii="Sylfaen" w:eastAsia="Sylfaen" w:hAnsi="Sylfaen" w:cs="Sylfaen"/>
          <w:color w:val="000000"/>
          <w:lang w:val="ka-GE"/>
        </w:rPr>
        <w:t>ოდებს</w:t>
      </w:r>
      <w:r w:rsidR="000E2364" w:rsidRPr="00A43FA2">
        <w:rPr>
          <w:rFonts w:ascii="Sylfaen" w:eastAsia="Sylfaen" w:hAnsi="Sylfaen" w:cs="Sylfaen"/>
          <w:color w:val="000000"/>
          <w:lang w:val="ka-GE"/>
        </w:rPr>
        <w:t xml:space="preserve">, </w:t>
      </w:r>
      <w:r w:rsidR="00E15188" w:rsidRPr="00A43FA2">
        <w:rPr>
          <w:rFonts w:ascii="Sylfaen" w:eastAsia="Sylfaen" w:hAnsi="Sylfaen" w:cs="Sylfaen"/>
          <w:color w:val="000000"/>
          <w:lang w:val="ka-GE"/>
        </w:rPr>
        <w:t xml:space="preserve">შეფასების </w:t>
      </w:r>
      <w:r w:rsidR="001336B5" w:rsidRPr="00A43FA2">
        <w:rPr>
          <w:rFonts w:ascii="Sylfaen" w:eastAsia="Sylfaen" w:hAnsi="Sylfaen" w:cs="Sylfaen"/>
          <w:color w:val="000000"/>
          <w:lang w:val="ka-GE"/>
        </w:rPr>
        <w:t>ფორმებს</w:t>
      </w:r>
      <w:r w:rsidR="00E15188" w:rsidRPr="00A43FA2">
        <w:rPr>
          <w:rFonts w:ascii="Sylfaen" w:eastAsia="Sylfaen" w:hAnsi="Sylfaen" w:cs="Sylfaen"/>
          <w:color w:val="000000"/>
          <w:lang w:val="ka-GE"/>
        </w:rPr>
        <w:t xml:space="preserve"> და </w:t>
      </w:r>
      <w:r w:rsidR="001336B5" w:rsidRPr="00A43FA2">
        <w:rPr>
          <w:rFonts w:ascii="Sylfaen" w:eastAsia="Sylfaen" w:hAnsi="Sylfaen" w:cs="Sylfaen"/>
          <w:color w:val="000000"/>
          <w:lang w:val="ka-GE"/>
        </w:rPr>
        <w:t>მეთოდებს</w:t>
      </w:r>
      <w:r w:rsidR="00E15188" w:rsidRPr="00A43FA2">
        <w:rPr>
          <w:rFonts w:ascii="Sylfaen" w:eastAsia="Sylfaen" w:hAnsi="Sylfaen" w:cs="Sylfaen"/>
          <w:color w:val="000000"/>
          <w:lang w:val="ka-GE"/>
        </w:rPr>
        <w:t xml:space="preserve">, პრაქტიკულ </w:t>
      </w:r>
      <w:r w:rsidR="001336B5" w:rsidRPr="00A43FA2">
        <w:rPr>
          <w:rFonts w:ascii="Sylfaen" w:eastAsia="Sylfaen" w:hAnsi="Sylfaen" w:cs="Sylfaen"/>
          <w:color w:val="000000"/>
          <w:lang w:val="ka-GE"/>
        </w:rPr>
        <w:t>კომპონენტს</w:t>
      </w:r>
      <w:r w:rsidR="00E15188" w:rsidRPr="00A43FA2">
        <w:rPr>
          <w:rFonts w:ascii="Sylfaen" w:eastAsia="Sylfaen" w:hAnsi="Sylfaen" w:cs="Sylfaen"/>
          <w:color w:val="000000"/>
          <w:lang w:val="ka-GE"/>
        </w:rPr>
        <w:t xml:space="preserve">, სასწავლო </w:t>
      </w:r>
      <w:r w:rsidR="001336B5" w:rsidRPr="00A43FA2">
        <w:rPr>
          <w:rFonts w:ascii="Sylfaen" w:eastAsia="Sylfaen" w:hAnsi="Sylfaen" w:cs="Sylfaen"/>
          <w:color w:val="000000"/>
          <w:lang w:val="ka-GE"/>
        </w:rPr>
        <w:t>რესურსებს</w:t>
      </w:r>
      <w:r w:rsidR="00E15188" w:rsidRPr="00A43FA2">
        <w:rPr>
          <w:rFonts w:ascii="Sylfaen" w:eastAsia="Sylfaen" w:hAnsi="Sylfaen" w:cs="Sylfaen"/>
          <w:color w:val="000000"/>
          <w:lang w:val="ka-GE"/>
        </w:rPr>
        <w:t xml:space="preserve"> (მასალები, ლიტერატურა</w:t>
      </w:r>
      <w:r w:rsidR="000E2364" w:rsidRPr="00A43FA2">
        <w:rPr>
          <w:rFonts w:ascii="Sylfaen" w:eastAsia="Sylfaen" w:hAnsi="Sylfaen" w:cs="Sylfaen"/>
          <w:color w:val="000000"/>
          <w:lang w:val="ka-GE"/>
        </w:rPr>
        <w:t>), სასწავლო და სამუშაო (პარტნიორ ორგანიზაციებში) გარემო</w:t>
      </w:r>
      <w:r w:rsidR="001336B5" w:rsidRPr="00A43FA2">
        <w:rPr>
          <w:rFonts w:ascii="Sylfaen" w:eastAsia="Sylfaen" w:hAnsi="Sylfaen" w:cs="Sylfaen"/>
          <w:color w:val="000000"/>
          <w:lang w:val="ka-GE"/>
        </w:rPr>
        <w:t>ს</w:t>
      </w:r>
      <w:r w:rsidR="000E2364" w:rsidRPr="00A43FA2">
        <w:rPr>
          <w:rFonts w:ascii="Sylfaen" w:eastAsia="Sylfaen" w:hAnsi="Sylfaen" w:cs="Sylfaen"/>
          <w:color w:val="000000"/>
          <w:lang w:val="ka-GE"/>
        </w:rPr>
        <w:t xml:space="preserve">, </w:t>
      </w:r>
      <w:r w:rsidR="00E15188" w:rsidRPr="00A43FA2">
        <w:rPr>
          <w:rFonts w:ascii="Sylfaen" w:eastAsia="Sylfaen" w:hAnsi="Sylfaen" w:cs="Sylfaen"/>
          <w:color w:val="000000"/>
          <w:lang w:val="ka-GE"/>
        </w:rPr>
        <w:t xml:space="preserve">პროფესიული მასწავლებლის </w:t>
      </w:r>
      <w:r w:rsidR="000E2364" w:rsidRPr="00A43FA2">
        <w:rPr>
          <w:rFonts w:ascii="Sylfaen" w:eastAsia="Sylfaen" w:hAnsi="Sylfaen" w:cs="Sylfaen"/>
          <w:color w:val="000000"/>
          <w:lang w:val="ka-GE"/>
        </w:rPr>
        <w:t>კომპეტენცია</w:t>
      </w:r>
      <w:r w:rsidR="001336B5" w:rsidRPr="00A43FA2">
        <w:rPr>
          <w:rFonts w:ascii="Sylfaen" w:eastAsia="Sylfaen" w:hAnsi="Sylfaen" w:cs="Sylfaen"/>
          <w:color w:val="000000"/>
          <w:lang w:val="ka-GE"/>
        </w:rPr>
        <w:t>ს</w:t>
      </w:r>
      <w:r w:rsidR="00D24992" w:rsidRPr="00A43FA2">
        <w:rPr>
          <w:rFonts w:ascii="Sylfaen" w:eastAsia="Sylfaen" w:hAnsi="Sylfaen" w:cs="Sylfaen"/>
          <w:color w:val="000000"/>
          <w:lang w:val="ka-GE"/>
        </w:rPr>
        <w:t>, ასევე კითხვარში აფიქსირებს ინდივიდუალურ საჭიროებებსა და რეკომენდაციებს</w:t>
      </w:r>
      <w:r w:rsidR="00406E9F" w:rsidRPr="00A43FA2">
        <w:rPr>
          <w:rFonts w:ascii="Sylfaen" w:eastAsia="Sylfaen" w:hAnsi="Sylfaen" w:cs="Sylfaen"/>
          <w:color w:val="000000"/>
          <w:lang w:val="ka-GE"/>
        </w:rPr>
        <w:t>;</w:t>
      </w:r>
    </w:p>
    <w:p w14:paraId="1B2AF9C7" w14:textId="12C1F38A" w:rsidR="00E15188" w:rsidRPr="00A43FA2" w:rsidRDefault="000E2364" w:rsidP="00A7237E">
      <w:pPr>
        <w:spacing w:after="0" w:line="276" w:lineRule="auto"/>
        <w:jc w:val="both"/>
        <w:rPr>
          <w:rFonts w:ascii="Sylfaen" w:eastAsia="Calibri" w:hAnsi="Sylfaen" w:cs="Calibri"/>
          <w:color w:val="000000"/>
          <w:lang w:val="ka-GE"/>
        </w:rPr>
      </w:pPr>
      <w:r w:rsidRPr="00A43FA2">
        <w:rPr>
          <w:rFonts w:ascii="Sylfaen" w:eastAsia="Sylfaen" w:hAnsi="Sylfaen" w:cs="Sylfaen"/>
          <w:color w:val="000000"/>
          <w:lang w:val="ka-GE"/>
        </w:rPr>
        <w:t>4.4.2</w:t>
      </w:r>
      <w:r w:rsidR="001211F8" w:rsidRPr="00A43FA2">
        <w:rPr>
          <w:rFonts w:ascii="Sylfaen" w:eastAsia="Sylfaen" w:hAnsi="Sylfaen" w:cs="Sylfaen"/>
          <w:color w:val="000000"/>
          <w:lang w:val="ka-GE"/>
        </w:rPr>
        <w:t xml:space="preserve">. </w:t>
      </w:r>
      <w:r w:rsidR="00C04E81" w:rsidRPr="00A43FA2">
        <w:rPr>
          <w:rFonts w:ascii="Sylfaen" w:eastAsia="Sylfaen" w:hAnsi="Sylfaen" w:cs="Sylfaen"/>
          <w:color w:val="000000"/>
          <w:lang w:val="ka-GE"/>
        </w:rPr>
        <w:t>პროფესიული მასწავლებლების</w:t>
      </w:r>
      <w:r w:rsidR="00D24992" w:rsidRPr="00A43FA2">
        <w:rPr>
          <w:rFonts w:ascii="Sylfaen" w:eastAsia="Sylfaen" w:hAnsi="Sylfaen" w:cs="Sylfaen"/>
          <w:color w:val="000000"/>
          <w:lang w:val="ka-GE"/>
        </w:rPr>
        <w:t xml:space="preserve"> </w:t>
      </w:r>
      <w:r w:rsidR="00C04E81" w:rsidRPr="00A43FA2">
        <w:rPr>
          <w:rFonts w:ascii="Sylfaen" w:eastAsia="Sylfaen" w:hAnsi="Sylfaen" w:cs="Sylfaen"/>
          <w:color w:val="000000"/>
          <w:lang w:val="ka-GE"/>
        </w:rPr>
        <w:t xml:space="preserve"> კვლევა</w:t>
      </w:r>
      <w:r w:rsidRPr="00A43FA2">
        <w:rPr>
          <w:rFonts w:ascii="Sylfaen" w:eastAsia="Sylfaen" w:hAnsi="Sylfaen" w:cs="Sylfaen"/>
          <w:color w:val="000000"/>
          <w:lang w:val="ka-GE"/>
        </w:rPr>
        <w:t xml:space="preserve"> - </w:t>
      </w:r>
      <w:r w:rsidR="001336B5" w:rsidRPr="00A43FA2">
        <w:rPr>
          <w:rFonts w:ascii="Sylfaen" w:eastAsia="Sylfaen" w:hAnsi="Sylfaen" w:cs="Sylfaen"/>
          <w:color w:val="000000"/>
          <w:lang w:val="ka-GE"/>
        </w:rPr>
        <w:t>პროფესიული</w:t>
      </w:r>
      <w:r w:rsidRPr="00A43FA2">
        <w:rPr>
          <w:rFonts w:ascii="Sylfaen" w:eastAsia="Sylfaen" w:hAnsi="Sylfaen" w:cs="Sylfaen"/>
          <w:color w:val="000000"/>
          <w:lang w:val="ka-GE"/>
        </w:rPr>
        <w:t xml:space="preserve"> </w:t>
      </w:r>
      <w:r w:rsidR="001336B5" w:rsidRPr="00A43FA2">
        <w:rPr>
          <w:rFonts w:ascii="Sylfaen" w:eastAsia="Sylfaen" w:hAnsi="Sylfaen" w:cs="Sylfaen"/>
          <w:color w:val="000000"/>
          <w:lang w:val="ka-GE"/>
        </w:rPr>
        <w:t>მასწავლებლები</w:t>
      </w:r>
      <w:r w:rsidRPr="00A43FA2">
        <w:rPr>
          <w:rFonts w:ascii="Sylfaen" w:eastAsia="Sylfaen" w:hAnsi="Sylfaen" w:cs="Sylfaen"/>
          <w:color w:val="000000"/>
          <w:lang w:val="ka-GE"/>
        </w:rPr>
        <w:t xml:space="preserve"> </w:t>
      </w:r>
      <w:r w:rsidR="001336B5" w:rsidRPr="00A43FA2">
        <w:rPr>
          <w:rFonts w:ascii="Sylfaen" w:eastAsia="Sylfaen" w:hAnsi="Sylfaen" w:cs="Sylfaen"/>
          <w:color w:val="000000"/>
          <w:lang w:val="ka-GE"/>
        </w:rPr>
        <w:t xml:space="preserve">აფასებენ </w:t>
      </w:r>
      <w:r w:rsidRPr="00A43FA2">
        <w:rPr>
          <w:rFonts w:ascii="Sylfaen" w:eastAsia="Sylfaen" w:hAnsi="Sylfaen" w:cs="Sylfaen"/>
          <w:color w:val="000000"/>
          <w:lang w:val="ka-GE"/>
        </w:rPr>
        <w:t xml:space="preserve">კოლეჯის </w:t>
      </w:r>
      <w:r w:rsidR="00803B16" w:rsidRPr="00A43FA2">
        <w:rPr>
          <w:rFonts w:ascii="Sylfaen" w:eastAsia="Sylfaen" w:hAnsi="Sylfaen" w:cs="Sylfaen"/>
          <w:color w:val="000000"/>
          <w:lang w:val="ka-GE"/>
        </w:rPr>
        <w:t xml:space="preserve"> ინფრასტრუქტურას, მათ შორის მატერიალური და საინფორმაციო რესურსებს,  </w:t>
      </w:r>
      <w:r w:rsidRPr="00A43FA2">
        <w:rPr>
          <w:rFonts w:ascii="Sylfaen" w:eastAsia="Sylfaen" w:hAnsi="Sylfaen" w:cs="Sylfaen"/>
          <w:color w:val="000000"/>
          <w:lang w:val="ka-GE"/>
        </w:rPr>
        <w:t xml:space="preserve"> </w:t>
      </w:r>
      <w:r w:rsidR="00C04E81" w:rsidRPr="00A43FA2">
        <w:rPr>
          <w:rFonts w:ascii="Sylfaen" w:eastAsia="Sylfaen" w:hAnsi="Sylfaen" w:cs="Sylfaen"/>
          <w:color w:val="000000"/>
          <w:lang w:val="ka-GE"/>
        </w:rPr>
        <w:t xml:space="preserve">სამუშაო </w:t>
      </w:r>
      <w:r w:rsidR="001336B5" w:rsidRPr="00A43FA2">
        <w:rPr>
          <w:rFonts w:ascii="Sylfaen" w:eastAsia="Sylfaen" w:hAnsi="Sylfaen" w:cs="Sylfaen"/>
          <w:color w:val="000000"/>
          <w:lang w:val="ka-GE"/>
        </w:rPr>
        <w:t>პირობებ</w:t>
      </w:r>
      <w:r w:rsidR="00C04E81" w:rsidRPr="00A43FA2">
        <w:rPr>
          <w:rFonts w:ascii="Sylfaen" w:eastAsia="Sylfaen" w:hAnsi="Sylfaen" w:cs="Sylfaen"/>
          <w:color w:val="000000"/>
          <w:lang w:val="ka-GE"/>
        </w:rPr>
        <w:t xml:space="preserve">ს, </w:t>
      </w:r>
      <w:r w:rsidR="001336B5" w:rsidRPr="00A43FA2">
        <w:rPr>
          <w:rFonts w:ascii="Sylfaen" w:eastAsia="Sylfaen" w:hAnsi="Sylfaen" w:cs="Sylfaen"/>
          <w:color w:val="000000"/>
          <w:lang w:val="ka-GE"/>
        </w:rPr>
        <w:t>მხარდამჭერ</w:t>
      </w:r>
      <w:r w:rsidR="00C04E81" w:rsidRPr="00A43FA2">
        <w:rPr>
          <w:rFonts w:ascii="Sylfaen" w:eastAsia="Sylfaen" w:hAnsi="Sylfaen" w:cs="Sylfaen"/>
          <w:color w:val="000000"/>
          <w:lang w:val="ka-GE"/>
        </w:rPr>
        <w:t xml:space="preserve">  </w:t>
      </w:r>
      <w:r w:rsidRPr="00A43FA2">
        <w:rPr>
          <w:rFonts w:ascii="Sylfaen" w:eastAsia="Sylfaen" w:hAnsi="Sylfaen" w:cs="Sylfaen"/>
          <w:color w:val="000000"/>
          <w:lang w:val="ka-GE"/>
        </w:rPr>
        <w:t>ღონისძ</w:t>
      </w:r>
      <w:r w:rsidR="001336B5" w:rsidRPr="00A43FA2">
        <w:rPr>
          <w:rFonts w:ascii="Sylfaen" w:eastAsia="Sylfaen" w:hAnsi="Sylfaen" w:cs="Sylfaen"/>
          <w:color w:val="000000"/>
          <w:lang w:val="ka-GE"/>
        </w:rPr>
        <w:t>იებებს</w:t>
      </w:r>
      <w:r w:rsidRPr="00A43FA2">
        <w:rPr>
          <w:rFonts w:ascii="Sylfaen" w:eastAsia="Sylfaen" w:hAnsi="Sylfaen" w:cs="Sylfaen"/>
          <w:color w:val="000000"/>
          <w:lang w:val="ka-GE"/>
        </w:rPr>
        <w:t>.</w:t>
      </w:r>
      <w:r w:rsidR="00D24992" w:rsidRPr="00A43FA2">
        <w:rPr>
          <w:rFonts w:ascii="Sylfaen" w:eastAsia="Sylfaen" w:hAnsi="Sylfaen" w:cs="Sylfaen"/>
          <w:color w:val="000000"/>
          <w:lang w:val="ka-GE"/>
        </w:rPr>
        <w:t xml:space="preserve"> </w:t>
      </w:r>
      <w:r w:rsidR="00C04E81" w:rsidRPr="00A43FA2">
        <w:rPr>
          <w:rFonts w:ascii="Sylfaen" w:eastAsia="Sylfaen" w:hAnsi="Sylfaen" w:cs="Sylfaen"/>
          <w:color w:val="000000"/>
          <w:lang w:val="ka-GE"/>
        </w:rPr>
        <w:t>პროფესიული მასწავლებლების მიერ სასწავლო პროცესის შეფასება</w:t>
      </w:r>
      <w:r w:rsidRPr="00A43FA2">
        <w:rPr>
          <w:rFonts w:ascii="Sylfaen" w:eastAsia="Sylfaen" w:hAnsi="Sylfaen" w:cs="Sylfaen"/>
          <w:color w:val="000000"/>
          <w:lang w:val="ka-GE"/>
        </w:rPr>
        <w:t xml:space="preserve"> </w:t>
      </w:r>
      <w:r w:rsidR="00C04E81" w:rsidRPr="00A43FA2">
        <w:rPr>
          <w:rFonts w:ascii="Sylfaen" w:eastAsia="Sylfaen" w:hAnsi="Sylfaen" w:cs="Sylfaen"/>
          <w:color w:val="000000"/>
          <w:lang w:val="ka-GE"/>
        </w:rPr>
        <w:t>მნიშვნელოვანია</w:t>
      </w:r>
      <w:r w:rsidR="00C04E81" w:rsidRPr="00A43FA2">
        <w:rPr>
          <w:rFonts w:ascii="Sylfaen" w:eastAsia="Calibri" w:hAnsi="Sylfaen" w:cs="Calibri"/>
          <w:color w:val="000000"/>
          <w:lang w:val="ka-GE"/>
        </w:rPr>
        <w:t xml:space="preserve"> </w:t>
      </w:r>
      <w:r w:rsidR="00C04E81" w:rsidRPr="00A43FA2">
        <w:rPr>
          <w:rFonts w:ascii="Sylfaen" w:eastAsia="Sylfaen" w:hAnsi="Sylfaen" w:cs="Sylfaen"/>
          <w:color w:val="000000"/>
          <w:lang w:val="ka-GE"/>
        </w:rPr>
        <w:t>იმისთვის</w:t>
      </w:r>
      <w:r w:rsidRPr="00A43FA2">
        <w:rPr>
          <w:rFonts w:ascii="Sylfaen" w:eastAsia="Sylfaen" w:hAnsi="Sylfaen" w:cs="Sylfaen"/>
          <w:color w:val="000000"/>
          <w:lang w:val="ka-GE"/>
        </w:rPr>
        <w:t>,</w:t>
      </w:r>
      <w:r w:rsidR="00C04E81" w:rsidRPr="00A43FA2">
        <w:rPr>
          <w:rFonts w:ascii="Sylfaen" w:eastAsia="Calibri" w:hAnsi="Sylfaen" w:cs="Calibri"/>
          <w:color w:val="000000"/>
          <w:lang w:val="ka-GE"/>
        </w:rPr>
        <w:t xml:space="preserve"> </w:t>
      </w:r>
      <w:r w:rsidR="00C04E81" w:rsidRPr="00A43FA2">
        <w:rPr>
          <w:rFonts w:ascii="Sylfaen" w:eastAsia="Sylfaen" w:hAnsi="Sylfaen" w:cs="Sylfaen"/>
          <w:color w:val="000000"/>
          <w:lang w:val="ka-GE"/>
        </w:rPr>
        <w:t>რომ</w:t>
      </w:r>
      <w:r w:rsidR="00C04E81" w:rsidRPr="00A43FA2">
        <w:rPr>
          <w:rFonts w:ascii="Sylfaen" w:eastAsia="Calibri" w:hAnsi="Sylfaen" w:cs="Calibri"/>
          <w:color w:val="000000"/>
          <w:lang w:val="ka-GE"/>
        </w:rPr>
        <w:t xml:space="preserve"> </w:t>
      </w:r>
      <w:r w:rsidR="00C04E81" w:rsidRPr="00A43FA2">
        <w:rPr>
          <w:rFonts w:ascii="Sylfaen" w:eastAsia="Sylfaen" w:hAnsi="Sylfaen" w:cs="Sylfaen"/>
          <w:color w:val="000000"/>
          <w:lang w:val="ka-GE"/>
        </w:rPr>
        <w:t>დაიხვეწოს</w:t>
      </w:r>
      <w:r w:rsidR="00C04E81" w:rsidRPr="00A43FA2">
        <w:rPr>
          <w:rFonts w:ascii="Sylfaen" w:eastAsia="Calibri" w:hAnsi="Sylfaen" w:cs="Calibri"/>
          <w:color w:val="000000"/>
          <w:lang w:val="ka-GE"/>
        </w:rPr>
        <w:t xml:space="preserve">  </w:t>
      </w:r>
      <w:r w:rsidR="00C04E81" w:rsidRPr="00A43FA2">
        <w:rPr>
          <w:rFonts w:ascii="Sylfaen" w:eastAsia="Sylfaen" w:hAnsi="Sylfaen" w:cs="Sylfaen"/>
          <w:color w:val="000000"/>
          <w:lang w:val="ka-GE"/>
        </w:rPr>
        <w:t>მოდულებში</w:t>
      </w:r>
      <w:r w:rsidR="00C04E81" w:rsidRPr="00A43FA2">
        <w:rPr>
          <w:rFonts w:ascii="Sylfaen" w:eastAsia="Calibri" w:hAnsi="Sylfaen" w:cs="Calibri"/>
          <w:color w:val="000000"/>
          <w:lang w:val="ka-GE"/>
        </w:rPr>
        <w:t xml:space="preserve"> </w:t>
      </w:r>
      <w:r w:rsidR="00C04E81" w:rsidRPr="00A43FA2">
        <w:rPr>
          <w:rFonts w:ascii="Sylfaen" w:eastAsia="Sylfaen" w:hAnsi="Sylfaen" w:cs="Sylfaen"/>
          <w:color w:val="000000"/>
          <w:lang w:val="ka-GE"/>
        </w:rPr>
        <w:t>დამხმარე</w:t>
      </w:r>
      <w:r w:rsidR="00C04E81" w:rsidRPr="00A43FA2">
        <w:rPr>
          <w:rFonts w:ascii="Sylfaen" w:eastAsia="Calibri" w:hAnsi="Sylfaen" w:cs="Calibri"/>
          <w:color w:val="000000"/>
          <w:lang w:val="ka-GE"/>
        </w:rPr>
        <w:t xml:space="preserve"> </w:t>
      </w:r>
      <w:r w:rsidR="00C04E81" w:rsidRPr="00A43FA2">
        <w:rPr>
          <w:rFonts w:ascii="Sylfaen" w:eastAsia="Sylfaen" w:hAnsi="Sylfaen" w:cs="Sylfaen"/>
          <w:color w:val="000000"/>
          <w:lang w:val="ka-GE"/>
        </w:rPr>
        <w:t>ჩანაწერები</w:t>
      </w:r>
      <w:r w:rsidR="00C04E81" w:rsidRPr="00A43FA2">
        <w:rPr>
          <w:rFonts w:ascii="Sylfaen" w:eastAsia="Calibri" w:hAnsi="Sylfaen" w:cs="Calibri"/>
          <w:color w:val="000000"/>
          <w:lang w:val="ka-GE"/>
        </w:rPr>
        <w:t xml:space="preserve">, </w:t>
      </w:r>
      <w:r w:rsidR="00C04E81" w:rsidRPr="00A43FA2">
        <w:rPr>
          <w:rFonts w:ascii="Sylfaen" w:eastAsia="Sylfaen" w:hAnsi="Sylfaen" w:cs="Sylfaen"/>
          <w:color w:val="000000"/>
          <w:lang w:val="ka-GE"/>
        </w:rPr>
        <w:t>განახლდეს</w:t>
      </w:r>
      <w:r w:rsidR="00C04E81" w:rsidRPr="00A43FA2">
        <w:rPr>
          <w:rFonts w:ascii="Sylfaen" w:eastAsia="Calibri" w:hAnsi="Sylfaen" w:cs="Calibri"/>
          <w:color w:val="000000"/>
          <w:lang w:val="ka-GE"/>
        </w:rPr>
        <w:t xml:space="preserve"> </w:t>
      </w:r>
      <w:r w:rsidR="00C04E81" w:rsidRPr="00A43FA2">
        <w:rPr>
          <w:rFonts w:ascii="Sylfaen" w:eastAsia="Sylfaen" w:hAnsi="Sylfaen" w:cs="Sylfaen"/>
          <w:color w:val="000000"/>
          <w:lang w:val="ka-GE"/>
        </w:rPr>
        <w:t>სასწავლო</w:t>
      </w:r>
      <w:r w:rsidR="00C04E81" w:rsidRPr="00A43FA2">
        <w:rPr>
          <w:rFonts w:ascii="Sylfaen" w:eastAsia="Calibri" w:hAnsi="Sylfaen" w:cs="Calibri"/>
          <w:color w:val="000000"/>
          <w:lang w:val="ka-GE"/>
        </w:rPr>
        <w:t xml:space="preserve"> </w:t>
      </w:r>
      <w:r w:rsidR="00C04E81" w:rsidRPr="00A43FA2">
        <w:rPr>
          <w:rFonts w:ascii="Sylfaen" w:eastAsia="Sylfaen" w:hAnsi="Sylfaen" w:cs="Sylfaen"/>
          <w:color w:val="000000"/>
          <w:lang w:val="ka-GE"/>
        </w:rPr>
        <w:t>რესურსი</w:t>
      </w:r>
      <w:r w:rsidR="00D24992" w:rsidRPr="00A43FA2">
        <w:rPr>
          <w:rFonts w:ascii="Sylfaen" w:eastAsia="Calibri" w:hAnsi="Sylfaen" w:cs="Calibri"/>
          <w:color w:val="000000"/>
          <w:lang w:val="ka-GE"/>
        </w:rPr>
        <w:t xml:space="preserve">, </w:t>
      </w:r>
      <w:r w:rsidR="00D24992" w:rsidRPr="00A43FA2">
        <w:rPr>
          <w:rFonts w:ascii="Sylfaen" w:eastAsia="Sylfaen" w:hAnsi="Sylfaen" w:cs="Sylfaen"/>
          <w:color w:val="000000"/>
          <w:lang w:val="ka-GE"/>
        </w:rPr>
        <w:t>ასევე კითხვარში აფიქსირებს ინდივიდუალურ საჭიროებებსა და რეკომენდაციებს</w:t>
      </w:r>
      <w:r w:rsidR="00406E9F" w:rsidRPr="00A43FA2">
        <w:rPr>
          <w:rFonts w:ascii="Sylfaen" w:eastAsia="Sylfaen" w:hAnsi="Sylfaen" w:cs="Sylfaen"/>
          <w:color w:val="000000"/>
          <w:lang w:val="ka-GE"/>
        </w:rPr>
        <w:t>;</w:t>
      </w:r>
    </w:p>
    <w:p w14:paraId="5ABCFC57" w14:textId="2A6EB021" w:rsidR="00C04E81" w:rsidRPr="00A43FA2" w:rsidRDefault="001336B5" w:rsidP="00A7237E">
      <w:pPr>
        <w:spacing w:after="0" w:line="276" w:lineRule="auto"/>
        <w:jc w:val="both"/>
        <w:rPr>
          <w:rFonts w:ascii="Sylfaen" w:eastAsia="Sylfaen" w:hAnsi="Sylfaen" w:cs="Sylfaen"/>
          <w:color w:val="000000"/>
          <w:lang w:val="ka-GE"/>
        </w:rPr>
      </w:pPr>
      <w:r w:rsidRPr="00A43FA2">
        <w:rPr>
          <w:rFonts w:ascii="Sylfaen" w:eastAsia="Sylfaen" w:hAnsi="Sylfaen" w:cs="Sylfaen"/>
          <w:color w:val="000000"/>
          <w:lang w:val="ka-GE"/>
        </w:rPr>
        <w:t>4.4.3</w:t>
      </w:r>
      <w:r w:rsidR="001211F8" w:rsidRPr="00A43FA2">
        <w:rPr>
          <w:rFonts w:ascii="Sylfaen" w:eastAsia="Sylfaen" w:hAnsi="Sylfaen" w:cs="Sylfaen"/>
          <w:color w:val="000000"/>
          <w:lang w:val="ka-GE"/>
        </w:rPr>
        <w:t xml:space="preserve">. </w:t>
      </w:r>
      <w:r w:rsidR="00E15188" w:rsidRPr="00A43FA2">
        <w:rPr>
          <w:rFonts w:ascii="Sylfaen" w:eastAsia="Sylfaen" w:hAnsi="Sylfaen" w:cs="Sylfaen"/>
          <w:color w:val="000000"/>
          <w:lang w:val="ka-GE"/>
        </w:rPr>
        <w:t xml:space="preserve">ადმინისტრაციული პერსონალის </w:t>
      </w:r>
      <w:r w:rsidR="00E15188" w:rsidRPr="00A43FA2">
        <w:rPr>
          <w:rFonts w:ascii="Sylfaen" w:eastAsia="Sylfaen" w:hAnsi="Sylfaen" w:cs="Sylfaen"/>
          <w:color w:val="FF0000"/>
          <w:lang w:val="ka-GE"/>
        </w:rPr>
        <w:t xml:space="preserve"> </w:t>
      </w:r>
      <w:r w:rsidR="00E15188" w:rsidRPr="00A43FA2">
        <w:rPr>
          <w:rFonts w:ascii="Sylfaen" w:eastAsia="Sylfaen" w:hAnsi="Sylfaen" w:cs="Sylfaen"/>
          <w:color w:val="000000"/>
          <w:lang w:val="ka-GE"/>
        </w:rPr>
        <w:t>კვლევა</w:t>
      </w:r>
      <w:r w:rsidRPr="00A43FA2">
        <w:rPr>
          <w:rFonts w:ascii="Sylfaen" w:eastAsia="Sylfaen" w:hAnsi="Sylfaen" w:cs="Sylfaen"/>
          <w:color w:val="000000"/>
          <w:lang w:val="ka-GE"/>
        </w:rPr>
        <w:t xml:space="preserve"> - </w:t>
      </w:r>
      <w:r w:rsidR="00E15188" w:rsidRPr="00A43FA2">
        <w:rPr>
          <w:rFonts w:ascii="Sylfaen" w:eastAsia="Sylfaen" w:hAnsi="Sylfaen" w:cs="Sylfaen"/>
          <w:color w:val="000000"/>
          <w:lang w:val="ka-GE"/>
        </w:rPr>
        <w:t xml:space="preserve"> </w:t>
      </w:r>
      <w:r w:rsidRPr="00A43FA2">
        <w:rPr>
          <w:rFonts w:ascii="Sylfaen" w:eastAsia="Sylfaen" w:hAnsi="Sylfaen" w:cs="Sylfaen"/>
          <w:color w:val="000000"/>
          <w:lang w:val="ka-GE"/>
        </w:rPr>
        <w:t>ადმინისტრაციული</w:t>
      </w:r>
      <w:r w:rsidR="00E15188" w:rsidRPr="00A43FA2">
        <w:rPr>
          <w:rFonts w:ascii="Sylfaen" w:eastAsia="Sylfaen" w:hAnsi="Sylfaen" w:cs="Sylfaen"/>
          <w:color w:val="000000"/>
          <w:lang w:val="ka-GE"/>
        </w:rPr>
        <w:t xml:space="preserve"> </w:t>
      </w:r>
      <w:r w:rsidRPr="00A43FA2">
        <w:rPr>
          <w:rFonts w:ascii="Sylfaen" w:eastAsia="Sylfaen" w:hAnsi="Sylfaen" w:cs="Sylfaen"/>
          <w:color w:val="000000"/>
          <w:lang w:val="ka-GE"/>
        </w:rPr>
        <w:t xml:space="preserve">პერსონალი აფასებს </w:t>
      </w:r>
      <w:r w:rsidR="00E15188" w:rsidRPr="00A43FA2">
        <w:rPr>
          <w:rFonts w:ascii="Sylfaen" w:eastAsia="Sylfaen" w:hAnsi="Sylfaen" w:cs="Sylfaen"/>
          <w:color w:val="000000"/>
          <w:lang w:val="ka-GE"/>
        </w:rPr>
        <w:t xml:space="preserve"> </w:t>
      </w:r>
      <w:r w:rsidR="003B4E18">
        <w:rPr>
          <w:rFonts w:ascii="Sylfaen" w:eastAsia="Sylfaen" w:hAnsi="Sylfaen" w:cs="Sylfaen"/>
          <w:color w:val="000000"/>
          <w:lang w:val="ka-GE"/>
        </w:rPr>
        <w:t>აკადემი</w:t>
      </w:r>
      <w:r w:rsidRPr="00A43FA2">
        <w:rPr>
          <w:rFonts w:ascii="Sylfaen" w:eastAsia="Sylfaen" w:hAnsi="Sylfaen" w:cs="Sylfaen"/>
          <w:color w:val="000000"/>
          <w:lang w:val="ka-GE"/>
        </w:rPr>
        <w:t xml:space="preserve">ის </w:t>
      </w:r>
      <w:r w:rsidR="00803B16" w:rsidRPr="00A43FA2">
        <w:rPr>
          <w:rFonts w:ascii="Sylfaen" w:eastAsia="Sylfaen" w:hAnsi="Sylfaen" w:cs="Sylfaen"/>
          <w:color w:val="000000"/>
          <w:lang w:val="ka-GE"/>
        </w:rPr>
        <w:t xml:space="preserve">ინფრასტრუქტურას, მათ შორის მატერიალური და საინფორმაციო რესურსებს,  </w:t>
      </w:r>
      <w:r w:rsidR="00E15188" w:rsidRPr="00A43FA2">
        <w:rPr>
          <w:rFonts w:ascii="Sylfaen" w:eastAsia="Sylfaen" w:hAnsi="Sylfaen" w:cs="Sylfaen"/>
          <w:color w:val="000000"/>
          <w:lang w:val="ka-GE"/>
        </w:rPr>
        <w:t xml:space="preserve"> მართვის </w:t>
      </w:r>
      <w:r w:rsidRPr="00A43FA2">
        <w:rPr>
          <w:rFonts w:ascii="Sylfaen" w:eastAsia="Sylfaen" w:hAnsi="Sylfaen" w:cs="Sylfaen"/>
          <w:color w:val="000000"/>
          <w:lang w:val="ka-GE"/>
        </w:rPr>
        <w:t>სტილს</w:t>
      </w:r>
      <w:r w:rsidR="00E15188" w:rsidRPr="00A43FA2">
        <w:rPr>
          <w:rFonts w:ascii="Sylfaen" w:eastAsia="Sylfaen" w:hAnsi="Sylfaen" w:cs="Sylfaen"/>
          <w:color w:val="000000"/>
          <w:lang w:val="ka-GE"/>
        </w:rPr>
        <w:t>, პერსონალის განვითარებაზე ზრუნვა</w:t>
      </w:r>
      <w:r w:rsidRPr="00A43FA2">
        <w:rPr>
          <w:rFonts w:ascii="Sylfaen" w:eastAsia="Sylfaen" w:hAnsi="Sylfaen" w:cs="Sylfaen"/>
          <w:color w:val="000000"/>
          <w:lang w:val="ka-GE"/>
        </w:rPr>
        <w:t>ს</w:t>
      </w:r>
      <w:r w:rsidR="00E15188" w:rsidRPr="00A43FA2">
        <w:rPr>
          <w:rFonts w:ascii="Sylfaen" w:eastAsia="Sylfaen" w:hAnsi="Sylfaen" w:cs="Sylfaen"/>
          <w:color w:val="000000"/>
          <w:lang w:val="ka-GE"/>
        </w:rPr>
        <w:t xml:space="preserve">, </w:t>
      </w:r>
      <w:r w:rsidRPr="00A43FA2">
        <w:rPr>
          <w:rFonts w:ascii="Sylfaen" w:eastAsia="Sylfaen" w:hAnsi="Sylfaen" w:cs="Sylfaen"/>
          <w:color w:val="000000"/>
          <w:lang w:val="ka-GE"/>
        </w:rPr>
        <w:t xml:space="preserve">მხარდამჭერ </w:t>
      </w:r>
      <w:r w:rsidR="00E15188" w:rsidRPr="00A43FA2">
        <w:rPr>
          <w:rFonts w:ascii="Sylfaen" w:eastAsia="Sylfaen" w:hAnsi="Sylfaen" w:cs="Sylfaen"/>
          <w:color w:val="000000"/>
          <w:lang w:val="ka-GE"/>
        </w:rPr>
        <w:t xml:space="preserve"> </w:t>
      </w:r>
      <w:r w:rsidRPr="00A43FA2">
        <w:rPr>
          <w:rFonts w:ascii="Sylfaen" w:eastAsia="Sylfaen" w:hAnsi="Sylfaen" w:cs="Sylfaen"/>
          <w:color w:val="000000"/>
          <w:lang w:val="ka-GE"/>
        </w:rPr>
        <w:t>ღონისძიებებს</w:t>
      </w:r>
      <w:r w:rsidR="00E15188" w:rsidRPr="00A43FA2">
        <w:rPr>
          <w:rFonts w:ascii="Sylfaen" w:eastAsia="Sylfaen" w:hAnsi="Sylfaen" w:cs="Sylfaen"/>
          <w:color w:val="000000"/>
          <w:lang w:val="ka-GE"/>
        </w:rPr>
        <w:t xml:space="preserve">, </w:t>
      </w:r>
      <w:r w:rsidR="00D24992" w:rsidRPr="00A43FA2">
        <w:rPr>
          <w:rFonts w:ascii="Sylfaen" w:eastAsia="Sylfaen" w:hAnsi="Sylfaen" w:cs="Sylfaen"/>
          <w:color w:val="000000"/>
          <w:lang w:val="ka-GE"/>
        </w:rPr>
        <w:t>ასევე კითხვარში აფიქსირებს ინდივიდუალურ საჭიროებებსა და რეკომენდაციებს</w:t>
      </w:r>
      <w:r w:rsidR="00406E9F" w:rsidRPr="00A43FA2">
        <w:rPr>
          <w:rFonts w:ascii="Sylfaen" w:eastAsia="Sylfaen" w:hAnsi="Sylfaen" w:cs="Sylfaen"/>
          <w:color w:val="000000"/>
          <w:lang w:val="ka-GE"/>
        </w:rPr>
        <w:t>;</w:t>
      </w:r>
    </w:p>
    <w:p w14:paraId="1F298686" w14:textId="779B3AA4" w:rsidR="00C04E81" w:rsidRPr="00A43FA2" w:rsidRDefault="001336B5" w:rsidP="00A7237E">
      <w:pPr>
        <w:spacing w:after="0" w:line="276" w:lineRule="auto"/>
        <w:jc w:val="both"/>
        <w:rPr>
          <w:rFonts w:ascii="Sylfaen" w:eastAsia="Sylfaen" w:hAnsi="Sylfaen" w:cs="Sylfaen"/>
          <w:color w:val="000000"/>
          <w:lang w:val="ka-GE"/>
        </w:rPr>
      </w:pPr>
      <w:r w:rsidRPr="00A43FA2">
        <w:rPr>
          <w:rFonts w:ascii="Sylfaen" w:eastAsia="Sylfaen" w:hAnsi="Sylfaen" w:cs="Sylfaen"/>
          <w:color w:val="000000"/>
          <w:lang w:val="ka-GE"/>
        </w:rPr>
        <w:t>4.4.4</w:t>
      </w:r>
      <w:r w:rsidR="001211F8" w:rsidRPr="00A43FA2">
        <w:rPr>
          <w:rFonts w:ascii="Sylfaen" w:eastAsia="Sylfaen" w:hAnsi="Sylfaen" w:cs="Sylfaen"/>
          <w:color w:val="000000"/>
          <w:lang w:val="ka-GE"/>
        </w:rPr>
        <w:t xml:space="preserve">. </w:t>
      </w:r>
      <w:r w:rsidR="00C04E81" w:rsidRPr="00A43FA2">
        <w:rPr>
          <w:rFonts w:ascii="Sylfaen" w:eastAsia="Sylfaen" w:hAnsi="Sylfaen" w:cs="Sylfaen"/>
          <w:color w:val="000000"/>
          <w:lang w:val="ka-GE"/>
        </w:rPr>
        <w:t>კურსდამთავრებულ</w:t>
      </w:r>
      <w:r w:rsidR="006676BB" w:rsidRPr="00A43FA2">
        <w:rPr>
          <w:rFonts w:ascii="Sylfaen" w:eastAsia="Sylfaen" w:hAnsi="Sylfaen" w:cs="Sylfaen"/>
          <w:color w:val="000000"/>
          <w:lang w:val="ka-GE"/>
        </w:rPr>
        <w:t>ებ</w:t>
      </w:r>
      <w:r w:rsidR="00C04E81" w:rsidRPr="00A43FA2">
        <w:rPr>
          <w:rFonts w:ascii="Sylfaen" w:eastAsia="Sylfaen" w:hAnsi="Sylfaen" w:cs="Sylfaen"/>
          <w:color w:val="000000"/>
          <w:lang w:val="ka-GE"/>
        </w:rPr>
        <w:t>ის კვლევა</w:t>
      </w:r>
      <w:r w:rsidRPr="00A43FA2">
        <w:rPr>
          <w:rFonts w:ascii="Sylfaen" w:eastAsia="Sylfaen" w:hAnsi="Sylfaen" w:cs="Sylfaen"/>
          <w:color w:val="000000"/>
          <w:lang w:val="ka-GE"/>
        </w:rPr>
        <w:t xml:space="preserve"> - კურსდამთავრებულები აფასებენ პროფესიულ საგანმანათლებლო პროგრამას და </w:t>
      </w:r>
      <w:r w:rsidR="00C04E81" w:rsidRPr="00A43FA2">
        <w:rPr>
          <w:rFonts w:ascii="Sylfaen" w:eastAsia="Sylfaen" w:hAnsi="Sylfaen" w:cs="Sylfaen"/>
          <w:color w:val="000000"/>
          <w:lang w:val="ka-GE"/>
        </w:rPr>
        <w:t>სწავლის შედეგ</w:t>
      </w:r>
      <w:r w:rsidRPr="00A43FA2">
        <w:rPr>
          <w:rFonts w:ascii="Sylfaen" w:eastAsia="Sylfaen" w:hAnsi="Sylfaen" w:cs="Sylfaen"/>
          <w:color w:val="000000"/>
          <w:lang w:val="ka-GE"/>
        </w:rPr>
        <w:t>ებ</w:t>
      </w:r>
      <w:r w:rsidR="00C04E81" w:rsidRPr="00A43FA2">
        <w:rPr>
          <w:rFonts w:ascii="Sylfaen" w:eastAsia="Sylfaen" w:hAnsi="Sylfaen" w:cs="Sylfaen"/>
          <w:color w:val="000000"/>
          <w:lang w:val="ka-GE"/>
        </w:rPr>
        <w:t>ის მიღწევა</w:t>
      </w:r>
      <w:r w:rsidRPr="00A43FA2">
        <w:rPr>
          <w:rFonts w:ascii="Sylfaen" w:eastAsia="Sylfaen" w:hAnsi="Sylfaen" w:cs="Sylfaen"/>
          <w:color w:val="000000"/>
          <w:lang w:val="ka-GE"/>
        </w:rPr>
        <w:t xml:space="preserve">ს. </w:t>
      </w:r>
      <w:r w:rsidR="00E15188" w:rsidRPr="00A43FA2">
        <w:rPr>
          <w:rFonts w:ascii="Sylfaen" w:eastAsia="Sylfaen" w:hAnsi="Sylfaen" w:cs="Sylfaen"/>
          <w:color w:val="000000"/>
          <w:lang w:val="ka-GE"/>
        </w:rPr>
        <w:t xml:space="preserve">აფასებენ, </w:t>
      </w:r>
      <w:r w:rsidR="00C04E81" w:rsidRPr="00A43FA2">
        <w:rPr>
          <w:rFonts w:ascii="Sylfaen" w:eastAsia="Sylfaen" w:hAnsi="Sylfaen" w:cs="Sylfaen"/>
          <w:color w:val="000000"/>
          <w:lang w:val="ka-GE"/>
        </w:rPr>
        <w:t>როგორი კმაყოფილ</w:t>
      </w:r>
      <w:r w:rsidR="00E15188" w:rsidRPr="00A43FA2">
        <w:rPr>
          <w:rFonts w:ascii="Sylfaen" w:eastAsia="Sylfaen" w:hAnsi="Sylfaen" w:cs="Sylfaen"/>
          <w:color w:val="000000"/>
          <w:lang w:val="ka-GE"/>
        </w:rPr>
        <w:t>ებ</w:t>
      </w:r>
      <w:r w:rsidR="00C04E81" w:rsidRPr="00A43FA2">
        <w:rPr>
          <w:rFonts w:ascii="Sylfaen" w:eastAsia="Sylfaen" w:hAnsi="Sylfaen" w:cs="Sylfaen"/>
          <w:color w:val="000000"/>
          <w:lang w:val="ka-GE"/>
        </w:rPr>
        <w:t>ი არიან მიღებული ცოდნითა და პრაქტიკული უნარებით, რამდენად გამართლდა მათი  მოლოდინები</w:t>
      </w:r>
      <w:r w:rsidR="00E15188" w:rsidRPr="00A43FA2">
        <w:rPr>
          <w:rFonts w:ascii="Sylfaen" w:eastAsia="Sylfaen" w:hAnsi="Sylfaen" w:cs="Sylfaen"/>
          <w:color w:val="000000"/>
          <w:lang w:val="ka-GE"/>
        </w:rPr>
        <w:t>, რამდენად დასაქმდნენ შეძენილი ცოდნითა და უნარებით პროფესიის შესაბამისად</w:t>
      </w:r>
      <w:r w:rsidR="001211F8" w:rsidRPr="00A43FA2">
        <w:rPr>
          <w:rFonts w:ascii="Sylfaen" w:eastAsia="Sylfaen" w:hAnsi="Sylfaen" w:cs="Sylfaen"/>
          <w:color w:val="000000"/>
          <w:lang w:val="ka-GE"/>
        </w:rPr>
        <w:t>;</w:t>
      </w:r>
      <w:r w:rsidR="00C04E81" w:rsidRPr="00A43FA2">
        <w:rPr>
          <w:rFonts w:ascii="Sylfaen" w:eastAsia="Sylfaen" w:hAnsi="Sylfaen" w:cs="Sylfaen"/>
          <w:color w:val="000000"/>
          <w:lang w:val="ka-GE"/>
        </w:rPr>
        <w:t xml:space="preserve">  </w:t>
      </w:r>
    </w:p>
    <w:p w14:paraId="171A9242" w14:textId="7563B2B4" w:rsidR="008534E0" w:rsidRPr="00A43FA2" w:rsidRDefault="001336B5" w:rsidP="00A7237E">
      <w:pPr>
        <w:spacing w:after="0" w:line="276" w:lineRule="auto"/>
        <w:jc w:val="both"/>
        <w:rPr>
          <w:rFonts w:ascii="Sylfaen" w:eastAsia="Sylfaen" w:hAnsi="Sylfaen" w:cs="Sylfaen"/>
          <w:color w:val="000000"/>
          <w:lang w:val="ka-GE"/>
        </w:rPr>
      </w:pPr>
      <w:r w:rsidRPr="00A43FA2">
        <w:rPr>
          <w:rFonts w:ascii="Sylfaen" w:eastAsia="Sylfaen" w:hAnsi="Sylfaen" w:cs="Sylfaen"/>
          <w:color w:val="000000"/>
          <w:lang w:val="ka-GE"/>
        </w:rPr>
        <w:lastRenderedPageBreak/>
        <w:t>4.4.5</w:t>
      </w:r>
      <w:r w:rsidR="001211F8" w:rsidRPr="00A43FA2">
        <w:rPr>
          <w:rFonts w:ascii="Sylfaen" w:eastAsia="Sylfaen" w:hAnsi="Sylfaen" w:cs="Sylfaen"/>
          <w:color w:val="000000"/>
          <w:lang w:val="ka-GE"/>
        </w:rPr>
        <w:t xml:space="preserve"> </w:t>
      </w:r>
      <w:r w:rsidR="00E15188" w:rsidRPr="00A43FA2">
        <w:rPr>
          <w:rFonts w:ascii="Sylfaen" w:eastAsia="Sylfaen" w:hAnsi="Sylfaen" w:cs="Sylfaen"/>
          <w:color w:val="000000"/>
          <w:lang w:val="ka-GE"/>
        </w:rPr>
        <w:t>დამსაქმებლ</w:t>
      </w:r>
      <w:r w:rsidR="008534E0" w:rsidRPr="00A43FA2">
        <w:rPr>
          <w:rFonts w:ascii="Sylfaen" w:eastAsia="Sylfaen" w:hAnsi="Sylfaen" w:cs="Sylfaen"/>
          <w:color w:val="000000"/>
          <w:lang w:val="ka-GE"/>
        </w:rPr>
        <w:t>ებ</w:t>
      </w:r>
      <w:r w:rsidR="00E15188" w:rsidRPr="00A43FA2">
        <w:rPr>
          <w:rFonts w:ascii="Sylfaen" w:eastAsia="Sylfaen" w:hAnsi="Sylfaen" w:cs="Sylfaen"/>
          <w:color w:val="000000"/>
          <w:lang w:val="ka-GE"/>
        </w:rPr>
        <w:t>ის</w:t>
      </w:r>
      <w:r w:rsidRPr="00A43FA2">
        <w:rPr>
          <w:rFonts w:ascii="Sylfaen" w:eastAsia="Sylfaen" w:hAnsi="Sylfaen" w:cs="Sylfaen"/>
          <w:color w:val="000000"/>
          <w:lang w:val="ka-GE"/>
        </w:rPr>
        <w:t xml:space="preserve"> კვლევა - </w:t>
      </w:r>
      <w:r w:rsidR="008534E0" w:rsidRPr="00A43FA2">
        <w:rPr>
          <w:rFonts w:ascii="Sylfaen" w:eastAsia="Sylfaen" w:hAnsi="Sylfaen" w:cs="Sylfaen"/>
          <w:color w:val="000000"/>
          <w:lang w:val="ka-GE"/>
        </w:rPr>
        <w:t>დამსაქმებლები აფასებენ პროფესიულ</w:t>
      </w:r>
      <w:r w:rsidR="00E15188" w:rsidRPr="00A43FA2">
        <w:rPr>
          <w:rFonts w:ascii="Sylfaen" w:eastAsia="Sylfaen" w:hAnsi="Sylfaen" w:cs="Sylfaen"/>
          <w:color w:val="000000"/>
          <w:lang w:val="ka-GE"/>
        </w:rPr>
        <w:t xml:space="preserve"> საგანმანათლებლო </w:t>
      </w:r>
      <w:r w:rsidR="008534E0" w:rsidRPr="00A43FA2">
        <w:rPr>
          <w:rFonts w:ascii="Sylfaen" w:eastAsia="Sylfaen" w:hAnsi="Sylfaen" w:cs="Sylfaen"/>
          <w:color w:val="000000"/>
          <w:lang w:val="ka-GE"/>
        </w:rPr>
        <w:t>პროგრამა</w:t>
      </w:r>
      <w:r w:rsidR="00E15188" w:rsidRPr="00A43FA2">
        <w:rPr>
          <w:rFonts w:ascii="Sylfaen" w:eastAsia="Sylfaen" w:hAnsi="Sylfaen" w:cs="Sylfaen"/>
          <w:color w:val="000000"/>
          <w:lang w:val="ka-GE"/>
        </w:rPr>
        <w:t>ს</w:t>
      </w:r>
      <w:r w:rsidR="008534E0" w:rsidRPr="00A43FA2">
        <w:rPr>
          <w:rFonts w:ascii="Sylfaen" w:eastAsia="Sylfaen" w:hAnsi="Sylfaen" w:cs="Sylfaen"/>
          <w:color w:val="000000"/>
          <w:lang w:val="ka-GE"/>
        </w:rPr>
        <w:t>, თუ რამდენად სრულყოფილად უვითარებს პროფესიულ სტუდენტს/მსმენელს პროფესიულ უნარებს. აღნიშნული კვლევის შედეგები გამოიყენება პროფესიული პროგრამების განვითარების  და ცვლილებების განხორციელებისათვის.</w:t>
      </w:r>
      <w:r w:rsidR="00E15188" w:rsidRPr="00A43FA2">
        <w:rPr>
          <w:rFonts w:ascii="Sylfaen" w:eastAsia="Sylfaen" w:hAnsi="Sylfaen" w:cs="Sylfaen"/>
          <w:color w:val="000000"/>
          <w:lang w:val="ka-GE"/>
        </w:rPr>
        <w:t xml:space="preserve">  </w:t>
      </w:r>
    </w:p>
    <w:p w14:paraId="71699DB4" w14:textId="3F3C97F0" w:rsidR="001F2A75" w:rsidRPr="00A43FA2" w:rsidRDefault="001211F8" w:rsidP="00A7237E">
      <w:pPr>
        <w:spacing w:after="0" w:line="276" w:lineRule="auto"/>
        <w:jc w:val="both"/>
        <w:rPr>
          <w:rFonts w:ascii="Sylfaen" w:hAnsi="Sylfaen"/>
          <w:lang w:val="ka-GE"/>
        </w:rPr>
      </w:pPr>
      <w:r w:rsidRPr="00A43FA2">
        <w:rPr>
          <w:rFonts w:ascii="Sylfaen" w:hAnsi="Sylfaen"/>
          <w:lang w:val="ka-GE"/>
        </w:rPr>
        <w:t xml:space="preserve">4.5. </w:t>
      </w:r>
      <w:r w:rsidR="00803B16" w:rsidRPr="00A43FA2">
        <w:rPr>
          <w:rFonts w:ascii="Sylfaen" w:hAnsi="Sylfaen"/>
          <w:lang w:val="ka-GE"/>
        </w:rPr>
        <w:t xml:space="preserve">პროფესიულ სტუდენტთა კარიერული მხარდაჭერისა და </w:t>
      </w:r>
      <w:r w:rsidR="001F2A75" w:rsidRPr="00A43FA2">
        <w:rPr>
          <w:rFonts w:ascii="Sylfaen" w:hAnsi="Sylfaen"/>
          <w:lang w:val="ka-GE"/>
        </w:rPr>
        <w:t xml:space="preserve">საზოგადოებასთან ურთიერთობის </w:t>
      </w:r>
      <w:r w:rsidR="00803B16" w:rsidRPr="00A43FA2">
        <w:rPr>
          <w:rFonts w:ascii="Sylfaen" w:hAnsi="Sylfaen"/>
          <w:lang w:val="ka-GE"/>
        </w:rPr>
        <w:t>მენეჯერი</w:t>
      </w:r>
      <w:r w:rsidR="001F2A75" w:rsidRPr="00A43FA2">
        <w:rPr>
          <w:rFonts w:ascii="Sylfaen" w:hAnsi="Sylfaen"/>
          <w:lang w:val="ka-GE"/>
        </w:rPr>
        <w:t xml:space="preserve"> </w:t>
      </w:r>
      <w:r w:rsidR="00C609FB" w:rsidRPr="00A43FA2">
        <w:rPr>
          <w:rFonts w:ascii="Sylfaen" w:hAnsi="Sylfaen"/>
          <w:lang w:val="ka-GE"/>
        </w:rPr>
        <w:t xml:space="preserve"> ატარებს </w:t>
      </w:r>
      <w:r w:rsidR="001F2A75" w:rsidRPr="00A43FA2">
        <w:rPr>
          <w:rFonts w:ascii="Sylfaen" w:hAnsi="Sylfaen"/>
          <w:lang w:val="ka-GE"/>
        </w:rPr>
        <w:t xml:space="preserve">პროფესიულ </w:t>
      </w:r>
      <w:r w:rsidR="00C609FB" w:rsidRPr="00A43FA2">
        <w:rPr>
          <w:rFonts w:ascii="Sylfaen" w:hAnsi="Sylfaen"/>
          <w:lang w:val="ka-GE"/>
        </w:rPr>
        <w:t>სტუდენტთა/მსმენელთა</w:t>
      </w:r>
      <w:r w:rsidR="0026603A" w:rsidRPr="00A43FA2">
        <w:rPr>
          <w:rFonts w:ascii="Sylfaen" w:hAnsi="Sylfaen"/>
          <w:lang w:val="ka-GE"/>
        </w:rPr>
        <w:t xml:space="preserve">, კურსდამთავრებულთა და დამსაქმებელთა </w:t>
      </w:r>
      <w:r w:rsidR="00C609FB" w:rsidRPr="00A43FA2">
        <w:rPr>
          <w:rFonts w:ascii="Sylfaen" w:hAnsi="Sylfaen"/>
          <w:lang w:val="ka-GE"/>
        </w:rPr>
        <w:t xml:space="preserve"> </w:t>
      </w:r>
      <w:r w:rsidR="004323C4" w:rsidRPr="00A43FA2">
        <w:rPr>
          <w:rFonts w:ascii="Sylfaen" w:hAnsi="Sylfaen"/>
          <w:lang w:val="ka-GE"/>
        </w:rPr>
        <w:t xml:space="preserve"> კვლევას </w:t>
      </w:r>
      <w:r w:rsidR="0026603A" w:rsidRPr="00A43FA2">
        <w:rPr>
          <w:rFonts w:ascii="Sylfaen" w:hAnsi="Sylfaen"/>
          <w:lang w:val="ka-GE"/>
        </w:rPr>
        <w:t xml:space="preserve">და მონაცემებს წარუდგენს ხარისხის უზრუნველყოფის </w:t>
      </w:r>
      <w:r w:rsidR="00435BD3" w:rsidRPr="00A43FA2">
        <w:rPr>
          <w:rFonts w:ascii="Sylfaen" w:hAnsi="Sylfaen"/>
          <w:lang w:val="ka-GE"/>
        </w:rPr>
        <w:t>მენეჯერს</w:t>
      </w:r>
      <w:r w:rsidRPr="00A43FA2">
        <w:rPr>
          <w:rFonts w:ascii="Sylfaen" w:hAnsi="Sylfaen"/>
          <w:lang w:val="ka-GE"/>
        </w:rPr>
        <w:t>.</w:t>
      </w:r>
    </w:p>
    <w:p w14:paraId="7BD3F747" w14:textId="5ECACF43" w:rsidR="0026603A" w:rsidRPr="00A43FA2" w:rsidRDefault="001211F8" w:rsidP="00A7237E">
      <w:pPr>
        <w:spacing w:after="0" w:line="276" w:lineRule="auto"/>
        <w:jc w:val="both"/>
        <w:rPr>
          <w:rFonts w:ascii="Sylfaen" w:hAnsi="Sylfaen"/>
          <w:lang w:val="ka-GE"/>
        </w:rPr>
      </w:pPr>
      <w:r w:rsidRPr="00A43FA2">
        <w:rPr>
          <w:rFonts w:ascii="Sylfaen" w:hAnsi="Sylfaen"/>
          <w:lang w:val="ka-GE"/>
        </w:rPr>
        <w:t>4.6.</w:t>
      </w:r>
      <w:r w:rsidR="00D24992" w:rsidRPr="00A43FA2">
        <w:rPr>
          <w:rFonts w:ascii="Sylfaen" w:hAnsi="Sylfaen"/>
          <w:lang w:val="ka-GE"/>
        </w:rPr>
        <w:t xml:space="preserve"> </w:t>
      </w:r>
      <w:r w:rsidR="003B4E18" w:rsidRPr="00A43FA2">
        <w:rPr>
          <w:rFonts w:ascii="Sylfaen" w:hAnsi="Sylfaen"/>
          <w:lang w:val="ka-GE"/>
        </w:rPr>
        <w:t>ადამიანური რესურსების მართვის მენეჯერს</w:t>
      </w:r>
      <w:r w:rsidR="003B4E18">
        <w:rPr>
          <w:rFonts w:ascii="Sylfaen" w:hAnsi="Sylfaen"/>
          <w:lang w:val="ka-GE"/>
        </w:rPr>
        <w:t xml:space="preserve"> </w:t>
      </w:r>
      <w:r w:rsidR="0026603A" w:rsidRPr="00A43FA2">
        <w:rPr>
          <w:rFonts w:ascii="Sylfaen" w:hAnsi="Sylfaen"/>
          <w:lang w:val="ka-GE"/>
        </w:rPr>
        <w:t>ატარებს პროფესიული მასწავლებლების, ადმინისტრაციული პერსონალის</w:t>
      </w:r>
      <w:r w:rsidR="00D24992" w:rsidRPr="00A43FA2">
        <w:rPr>
          <w:rFonts w:ascii="Sylfaen" w:hAnsi="Sylfaen"/>
          <w:lang w:val="ka-GE"/>
        </w:rPr>
        <w:t xml:space="preserve"> </w:t>
      </w:r>
      <w:r w:rsidR="004323C4" w:rsidRPr="00A43FA2">
        <w:rPr>
          <w:rFonts w:ascii="Sylfaen" w:hAnsi="Sylfaen"/>
          <w:lang w:val="ka-GE"/>
        </w:rPr>
        <w:t xml:space="preserve">კვლევას </w:t>
      </w:r>
      <w:r w:rsidR="0026603A" w:rsidRPr="00A43FA2">
        <w:rPr>
          <w:rFonts w:ascii="Sylfaen" w:hAnsi="Sylfaen"/>
          <w:lang w:val="ka-GE"/>
        </w:rPr>
        <w:t xml:space="preserve"> და მონაცემებს წარუდგენს </w:t>
      </w:r>
      <w:r w:rsidR="003B4E18" w:rsidRPr="00A43FA2">
        <w:rPr>
          <w:rFonts w:ascii="Sylfaen" w:hAnsi="Sylfaen"/>
          <w:lang w:val="ka-GE"/>
        </w:rPr>
        <w:t>ხარისხის უზრუნველყოფის მენეჯერი</w:t>
      </w:r>
      <w:r w:rsidR="003B4E18">
        <w:rPr>
          <w:rFonts w:ascii="Sylfaen" w:hAnsi="Sylfaen"/>
          <w:lang w:val="ka-GE"/>
        </w:rPr>
        <w:t>.</w:t>
      </w:r>
    </w:p>
    <w:p w14:paraId="0DC2466C" w14:textId="4454A7FB" w:rsidR="00D11C65" w:rsidRPr="00A43FA2" w:rsidRDefault="00D11C65" w:rsidP="00A7237E">
      <w:pPr>
        <w:spacing w:after="0" w:line="276" w:lineRule="auto"/>
        <w:jc w:val="both"/>
        <w:rPr>
          <w:rFonts w:ascii="Sylfaen" w:eastAsia="Sylfaen" w:hAnsi="Sylfaen" w:cs="Sylfaen"/>
          <w:color w:val="000000"/>
          <w:lang w:val="ka-GE"/>
        </w:rPr>
      </w:pPr>
      <w:r w:rsidRPr="00A43FA2">
        <w:rPr>
          <w:rFonts w:ascii="Sylfaen" w:eastAsia="Sylfaen" w:hAnsi="Sylfaen" w:cs="Sylfaen"/>
          <w:color w:val="000000"/>
          <w:lang w:val="ka-GE"/>
        </w:rPr>
        <w:t xml:space="preserve">4.7. კვლევების შედეგების ანალიზის შესახებ ანგარიშის მომზადებაზე პასუხისმგებელია ხარისხის უზრუნველყოფის </w:t>
      </w:r>
      <w:r w:rsidR="00435BD3" w:rsidRPr="00A43FA2">
        <w:rPr>
          <w:rFonts w:ascii="Sylfaen" w:eastAsia="Sylfaen" w:hAnsi="Sylfaen" w:cs="Sylfaen"/>
          <w:color w:val="000000"/>
          <w:lang w:val="ka-GE"/>
        </w:rPr>
        <w:t>მენეჯერი</w:t>
      </w:r>
      <w:r w:rsidRPr="00A43FA2">
        <w:rPr>
          <w:rFonts w:ascii="Sylfaen" w:eastAsia="Sylfaen" w:hAnsi="Sylfaen" w:cs="Sylfaen"/>
          <w:color w:val="000000"/>
          <w:lang w:val="ka-GE"/>
        </w:rPr>
        <w:t xml:space="preserve">. </w:t>
      </w:r>
    </w:p>
    <w:p w14:paraId="711458CD" w14:textId="08AD0471" w:rsidR="001211F8" w:rsidRPr="00A43FA2" w:rsidRDefault="00D11C65" w:rsidP="00A7237E">
      <w:pPr>
        <w:spacing w:after="0" w:line="276" w:lineRule="auto"/>
        <w:jc w:val="both"/>
        <w:rPr>
          <w:rFonts w:ascii="Sylfaen" w:eastAsia="Sylfaen" w:hAnsi="Sylfaen" w:cs="Sylfaen"/>
          <w:color w:val="FF0000"/>
          <w:lang w:val="ka-GE"/>
        </w:rPr>
      </w:pPr>
      <w:r w:rsidRPr="00A43FA2">
        <w:rPr>
          <w:rFonts w:ascii="Sylfaen" w:eastAsia="Sylfaen" w:hAnsi="Sylfaen" w:cs="Sylfaen"/>
          <w:color w:val="000000"/>
          <w:lang w:val="ka-GE"/>
        </w:rPr>
        <w:t>4.8</w:t>
      </w:r>
      <w:r w:rsidR="001211F8" w:rsidRPr="00A43FA2">
        <w:rPr>
          <w:rFonts w:ascii="Sylfaen" w:eastAsia="Sylfaen" w:hAnsi="Sylfaen" w:cs="Sylfaen"/>
          <w:color w:val="000000"/>
          <w:lang w:val="ka-GE"/>
        </w:rPr>
        <w:t xml:space="preserve">. </w:t>
      </w:r>
      <w:r w:rsidR="00803B16" w:rsidRPr="00A43FA2">
        <w:rPr>
          <w:rFonts w:ascii="Sylfaen" w:eastAsia="Sylfaen" w:hAnsi="Sylfaen" w:cs="Sylfaen"/>
          <w:color w:val="000000"/>
          <w:lang w:val="ka-GE"/>
        </w:rPr>
        <w:t xml:space="preserve">ზემოთ აღნიშნული კითხვარების საშუალებით </w:t>
      </w:r>
      <w:r w:rsidR="004B68E7" w:rsidRPr="00A43FA2">
        <w:rPr>
          <w:rFonts w:ascii="Sylfaen" w:eastAsia="Sylfaen" w:hAnsi="Sylfaen" w:cs="Sylfaen"/>
          <w:color w:val="000000"/>
          <w:lang w:val="ka-GE"/>
        </w:rPr>
        <w:t xml:space="preserve">პროფესიული სტუდენტის/მსმენელის </w:t>
      </w:r>
      <w:r w:rsidR="001211F8" w:rsidRPr="00A43FA2">
        <w:rPr>
          <w:rFonts w:ascii="Sylfaen" w:eastAsia="Sylfaen" w:hAnsi="Sylfaen" w:cs="Sylfaen"/>
          <w:color w:val="000000"/>
          <w:lang w:val="ka-GE"/>
        </w:rPr>
        <w:t xml:space="preserve"> კვლევა ტარდება</w:t>
      </w:r>
      <w:r w:rsidR="00803B16" w:rsidRPr="00A43FA2">
        <w:rPr>
          <w:rFonts w:ascii="Sylfaen" w:eastAsia="Sylfaen" w:hAnsi="Sylfaen" w:cs="Sylfaen"/>
          <w:color w:val="000000"/>
          <w:lang w:val="ka-GE"/>
        </w:rPr>
        <w:t xml:space="preserve"> </w:t>
      </w:r>
      <w:r w:rsidR="00AC534B">
        <w:rPr>
          <w:rFonts w:ascii="Sylfaen" w:eastAsia="Sylfaen" w:hAnsi="Sylfaen" w:cs="Sylfaen"/>
          <w:color w:val="000000"/>
          <w:lang w:val="ka-GE"/>
        </w:rPr>
        <w:t>საგანმანათლებლო პროგრამის მიმდინარეობის პროცესში</w:t>
      </w:r>
      <w:r w:rsidR="00803B16" w:rsidRPr="00A43FA2">
        <w:rPr>
          <w:rFonts w:ascii="Sylfaen" w:eastAsia="Sylfaen" w:hAnsi="Sylfaen" w:cs="Sylfaen"/>
          <w:color w:val="000000"/>
          <w:lang w:val="ka-GE"/>
        </w:rPr>
        <w:t xml:space="preserve"> ერთხელ.</w:t>
      </w:r>
      <w:r w:rsidR="001211F8" w:rsidRPr="00A43FA2">
        <w:rPr>
          <w:rFonts w:ascii="Sylfaen" w:eastAsia="Sylfaen" w:hAnsi="Sylfaen" w:cs="Sylfaen"/>
          <w:color w:val="FF0000"/>
          <w:lang w:val="ka-GE"/>
        </w:rPr>
        <w:t xml:space="preserve"> </w:t>
      </w:r>
    </w:p>
    <w:p w14:paraId="4E41FF1B" w14:textId="03C5146C" w:rsidR="004B68E7" w:rsidRPr="00A43FA2" w:rsidRDefault="004B68E7" w:rsidP="00A7237E">
      <w:pPr>
        <w:spacing w:after="0" w:line="276" w:lineRule="auto"/>
        <w:jc w:val="both"/>
        <w:rPr>
          <w:rFonts w:ascii="Sylfaen" w:eastAsia="Sylfaen" w:hAnsi="Sylfaen" w:cs="Sylfaen"/>
          <w:color w:val="000000"/>
          <w:lang w:val="ka-GE"/>
        </w:rPr>
      </w:pPr>
      <w:r w:rsidRPr="00A43FA2">
        <w:rPr>
          <w:rFonts w:ascii="Sylfaen" w:eastAsia="Sylfaen" w:hAnsi="Sylfaen" w:cs="Sylfaen"/>
          <w:color w:val="000000"/>
          <w:lang w:val="ka-GE"/>
        </w:rPr>
        <w:t>4.9.ზემოთ აღნიშნული კითხვარების საშუალებით ადმინისტრაციული პერსონალის, პროფესიული განათლების მასწავლებლის  კვლევა ტარდება ექვს თვეში</w:t>
      </w:r>
      <w:r w:rsidR="00F96E00" w:rsidRPr="00A43FA2">
        <w:rPr>
          <w:rFonts w:ascii="Sylfaen" w:eastAsia="Sylfaen" w:hAnsi="Sylfaen" w:cs="Sylfaen"/>
          <w:color w:val="000000"/>
          <w:lang w:val="ka-GE"/>
        </w:rPr>
        <w:t xml:space="preserve"> </w:t>
      </w:r>
      <w:r w:rsidRPr="00A43FA2">
        <w:rPr>
          <w:rFonts w:ascii="Sylfaen" w:eastAsia="Sylfaen" w:hAnsi="Sylfaen" w:cs="Sylfaen"/>
          <w:color w:val="000000"/>
          <w:lang w:val="ka-GE"/>
        </w:rPr>
        <w:t xml:space="preserve"> ერთხელ.</w:t>
      </w:r>
    </w:p>
    <w:p w14:paraId="17FC76EA" w14:textId="0500B94E" w:rsidR="004B68E7" w:rsidRPr="008868D0" w:rsidRDefault="004B68E7" w:rsidP="00A7237E">
      <w:pPr>
        <w:spacing w:after="0" w:line="276" w:lineRule="auto"/>
        <w:jc w:val="both"/>
        <w:rPr>
          <w:rFonts w:ascii="Sylfaen" w:eastAsia="Sylfaen" w:hAnsi="Sylfaen" w:cs="Sylfaen"/>
          <w:color w:val="000000"/>
          <w:lang w:val="ka-GE"/>
        </w:rPr>
      </w:pPr>
      <w:r w:rsidRPr="008868D0">
        <w:rPr>
          <w:rFonts w:ascii="Sylfaen" w:eastAsia="Sylfaen" w:hAnsi="Sylfaen" w:cs="Sylfaen"/>
          <w:color w:val="000000"/>
          <w:lang w:val="ka-GE"/>
        </w:rPr>
        <w:t xml:space="preserve">4.10. ზემოთ აღნიშნული კითხვარების საშუალებით </w:t>
      </w:r>
      <w:r w:rsidR="00F96E00" w:rsidRPr="008868D0">
        <w:rPr>
          <w:rFonts w:ascii="Sylfaen" w:eastAsia="Sylfaen" w:hAnsi="Sylfaen" w:cs="Sylfaen"/>
          <w:color w:val="000000"/>
          <w:lang w:val="ka-GE"/>
        </w:rPr>
        <w:t xml:space="preserve">დამსაქმებელთა და </w:t>
      </w:r>
      <w:r w:rsidRPr="008868D0">
        <w:rPr>
          <w:rFonts w:ascii="Sylfaen" w:eastAsia="Sylfaen" w:hAnsi="Sylfaen" w:cs="Sylfaen"/>
          <w:color w:val="000000"/>
          <w:lang w:val="ka-GE"/>
        </w:rPr>
        <w:t>კურსდამთ</w:t>
      </w:r>
      <w:r w:rsidR="00F96E00" w:rsidRPr="008868D0">
        <w:rPr>
          <w:rFonts w:ascii="Sylfaen" w:eastAsia="Sylfaen" w:hAnsi="Sylfaen" w:cs="Sylfaen"/>
          <w:color w:val="000000"/>
          <w:lang w:val="ka-GE"/>
        </w:rPr>
        <w:t>ავრებულთა</w:t>
      </w:r>
      <w:r w:rsidRPr="008868D0">
        <w:rPr>
          <w:rFonts w:ascii="Sylfaen" w:eastAsia="Sylfaen" w:hAnsi="Sylfaen" w:cs="Sylfaen"/>
          <w:color w:val="000000"/>
          <w:lang w:val="ka-GE"/>
        </w:rPr>
        <w:t xml:space="preserve">  კვლევა ტარდება </w:t>
      </w:r>
      <w:r w:rsidR="00F96E00" w:rsidRPr="008868D0">
        <w:rPr>
          <w:rFonts w:ascii="Sylfaen" w:eastAsia="Sylfaen" w:hAnsi="Sylfaen" w:cs="Sylfaen"/>
          <w:color w:val="000000"/>
          <w:lang w:val="ka-GE"/>
        </w:rPr>
        <w:t xml:space="preserve">წელიწადში </w:t>
      </w:r>
      <w:r w:rsidRPr="008868D0">
        <w:rPr>
          <w:rFonts w:ascii="Sylfaen" w:eastAsia="Sylfaen" w:hAnsi="Sylfaen" w:cs="Sylfaen"/>
          <w:color w:val="000000"/>
          <w:lang w:val="ka-GE"/>
        </w:rPr>
        <w:t>ერთხელ.</w:t>
      </w:r>
    </w:p>
    <w:p w14:paraId="6E73D676" w14:textId="5ECB863B" w:rsidR="006E42A1" w:rsidRPr="00A43FA2" w:rsidRDefault="006E42A1" w:rsidP="00A7237E">
      <w:pPr>
        <w:spacing w:after="0" w:line="276" w:lineRule="auto"/>
        <w:jc w:val="both"/>
        <w:rPr>
          <w:rFonts w:ascii="Sylfaen" w:eastAsia="Sylfaen" w:hAnsi="Sylfaen" w:cs="Sylfaen"/>
          <w:color w:val="FF0000"/>
          <w:lang w:val="ka-GE"/>
        </w:rPr>
      </w:pPr>
      <w:r w:rsidRPr="008868D0">
        <w:rPr>
          <w:rFonts w:ascii="Sylfaen" w:eastAsia="Sylfaen" w:hAnsi="Sylfaen" w:cs="Sylfaen"/>
          <w:color w:val="000000"/>
          <w:lang w:val="ka-GE"/>
        </w:rPr>
        <w:t>4.11. ხარისხის უზურნველყოფის მენეჯერი ყველა კითხვარის ჩატარების საფუძველზე მომზადებულ ანალიზსა და განვითარების გეგმას წარუდგენს დირექტორის მოადგილეს.</w:t>
      </w:r>
      <w:r>
        <w:rPr>
          <w:rFonts w:ascii="Sylfaen" w:eastAsia="Sylfaen" w:hAnsi="Sylfaen" w:cs="Sylfaen"/>
          <w:color w:val="000000"/>
          <w:lang w:val="ka-GE"/>
        </w:rPr>
        <w:t xml:space="preserve"> </w:t>
      </w:r>
    </w:p>
    <w:p w14:paraId="349F99D3" w14:textId="5596BF7A" w:rsidR="004323C4" w:rsidRPr="00A43FA2" w:rsidRDefault="004B68E7" w:rsidP="00A7237E">
      <w:pPr>
        <w:spacing w:after="0" w:line="276" w:lineRule="auto"/>
        <w:jc w:val="both"/>
        <w:rPr>
          <w:rFonts w:ascii="Sylfaen" w:hAnsi="Sylfaen"/>
          <w:lang w:val="ka-GE"/>
        </w:rPr>
      </w:pPr>
      <w:r w:rsidRPr="00A43FA2">
        <w:rPr>
          <w:rFonts w:ascii="Sylfaen" w:hAnsi="Sylfaen"/>
          <w:lang w:val="ka-GE"/>
        </w:rPr>
        <w:t>4.1</w:t>
      </w:r>
      <w:r w:rsidR="006E42A1">
        <w:rPr>
          <w:rFonts w:ascii="Sylfaen" w:hAnsi="Sylfaen"/>
          <w:lang w:val="ka-GE"/>
        </w:rPr>
        <w:t>2</w:t>
      </w:r>
      <w:r w:rsidR="001211F8" w:rsidRPr="00A43FA2">
        <w:rPr>
          <w:rFonts w:ascii="Sylfaen" w:hAnsi="Sylfaen"/>
          <w:lang w:val="ka-GE"/>
        </w:rPr>
        <w:t xml:space="preserve">. </w:t>
      </w:r>
      <w:r w:rsidR="004323C4" w:rsidRPr="00A43FA2">
        <w:rPr>
          <w:rFonts w:ascii="Sylfaen" w:hAnsi="Sylfaen"/>
          <w:lang w:val="ka-GE"/>
        </w:rPr>
        <w:t>საჭიროების შემთხვევაში</w:t>
      </w:r>
      <w:r w:rsidR="00B042AF" w:rsidRPr="00A43FA2">
        <w:rPr>
          <w:rFonts w:ascii="Sylfaen" w:hAnsi="Sylfaen"/>
          <w:lang w:val="ka-GE"/>
        </w:rPr>
        <w:t>(თუ შევსებული კითხვარების რაოდენობრივი მონაცემები არავალიდურია</w:t>
      </w:r>
      <w:r w:rsidR="00AC534B">
        <w:rPr>
          <w:rFonts w:ascii="Sylfaen" w:hAnsi="Sylfaen"/>
          <w:lang w:val="ka-GE"/>
        </w:rPr>
        <w:t xml:space="preserve"> </w:t>
      </w:r>
      <w:r w:rsidR="00B042AF" w:rsidRPr="00A43FA2">
        <w:rPr>
          <w:rFonts w:ascii="Sylfaen" w:hAnsi="Sylfaen"/>
          <w:lang w:val="ka-GE"/>
        </w:rPr>
        <w:t>(50%დაბალი ჩართულობის მაჩვენებელი)</w:t>
      </w:r>
      <w:r w:rsidR="004323C4" w:rsidRPr="00A43FA2">
        <w:rPr>
          <w:rFonts w:ascii="Sylfaen" w:hAnsi="Sylfaen"/>
          <w:lang w:val="ka-GE"/>
        </w:rPr>
        <w:t xml:space="preserve"> ხარისხის უზრუნველყოფის</w:t>
      </w:r>
      <w:r w:rsidR="00435BD3" w:rsidRPr="00A43FA2">
        <w:rPr>
          <w:rFonts w:ascii="Sylfaen" w:hAnsi="Sylfaen"/>
          <w:lang w:val="ka-GE"/>
        </w:rPr>
        <w:t xml:space="preserve"> მენეჯერი</w:t>
      </w:r>
      <w:r w:rsidR="004323C4" w:rsidRPr="00A43FA2">
        <w:rPr>
          <w:rFonts w:ascii="Sylfaen" w:hAnsi="Sylfaen"/>
          <w:lang w:val="ka-GE"/>
        </w:rPr>
        <w:t xml:space="preserve"> </w:t>
      </w:r>
      <w:r w:rsidR="00B042AF" w:rsidRPr="00A43FA2">
        <w:rPr>
          <w:rFonts w:ascii="Sylfaen" w:hAnsi="Sylfaen"/>
          <w:lang w:val="ka-GE"/>
        </w:rPr>
        <w:t xml:space="preserve">გეგმავს და </w:t>
      </w:r>
      <w:r w:rsidR="004323C4" w:rsidRPr="00A43FA2">
        <w:rPr>
          <w:rFonts w:ascii="Sylfaen" w:hAnsi="Sylfaen"/>
          <w:lang w:val="ka-GE"/>
        </w:rPr>
        <w:t xml:space="preserve">ატარებს </w:t>
      </w:r>
      <w:r w:rsidR="00B042AF" w:rsidRPr="00A43FA2">
        <w:rPr>
          <w:rFonts w:ascii="Sylfaen" w:hAnsi="Sylfaen"/>
          <w:lang w:val="ka-GE"/>
        </w:rPr>
        <w:t>დაინტერესებულ პირებთან ფოკუს ჯგუფებს, შეხვედრაზე მიღებული ინფორმაცია დამუშავდება და ანგარიშის სახით მომზადდება.</w:t>
      </w:r>
    </w:p>
    <w:p w14:paraId="69DCF61D" w14:textId="77777777" w:rsidR="001211F8" w:rsidRPr="00A43FA2" w:rsidRDefault="001211F8" w:rsidP="00A7237E">
      <w:pPr>
        <w:spacing w:after="0" w:line="276" w:lineRule="auto"/>
        <w:jc w:val="both"/>
        <w:rPr>
          <w:rFonts w:ascii="Sylfaen" w:hAnsi="Sylfaen"/>
          <w:lang w:val="ka-GE"/>
        </w:rPr>
      </w:pPr>
    </w:p>
    <w:p w14:paraId="5CDA94CB" w14:textId="77777777" w:rsidR="00883C95" w:rsidRPr="00A43FA2" w:rsidRDefault="00883C95" w:rsidP="00A7237E">
      <w:pPr>
        <w:spacing w:after="0"/>
        <w:jc w:val="both"/>
        <w:rPr>
          <w:rFonts w:ascii="Sylfaen" w:eastAsia="Sylfaen" w:hAnsi="Sylfaen" w:cs="Sylfaen"/>
          <w:b/>
          <w:color w:val="000000"/>
          <w:lang w:val="ka-GE"/>
        </w:rPr>
      </w:pPr>
      <w:r w:rsidRPr="00A43FA2">
        <w:rPr>
          <w:rFonts w:ascii="Sylfaen" w:eastAsia="Sylfaen" w:hAnsi="Sylfaen" w:cs="Sylfaen"/>
          <w:b/>
          <w:color w:val="000000"/>
          <w:lang w:val="ka-GE"/>
        </w:rPr>
        <w:t xml:space="preserve">მუხლი 5. </w:t>
      </w:r>
      <w:r w:rsidRPr="00A43FA2">
        <w:rPr>
          <w:rFonts w:ascii="Sylfaen" w:hAnsi="Sylfaen"/>
          <w:b/>
          <w:lang w:val="ka-GE"/>
        </w:rPr>
        <w:t>შეფასება</w:t>
      </w:r>
    </w:p>
    <w:p w14:paraId="488B1CEB" w14:textId="77777777" w:rsidR="001211F8" w:rsidRPr="00A43FA2" w:rsidRDefault="001211F8" w:rsidP="00A7237E">
      <w:pPr>
        <w:spacing w:after="0"/>
        <w:jc w:val="both"/>
        <w:rPr>
          <w:rFonts w:ascii="Sylfaen" w:eastAsia="Sylfaen" w:hAnsi="Sylfaen" w:cs="Sylfaen"/>
          <w:b/>
          <w:color w:val="000000"/>
          <w:lang w:val="ka-GE"/>
        </w:rPr>
      </w:pPr>
    </w:p>
    <w:p w14:paraId="1BE12FCD" w14:textId="77777777" w:rsidR="002879C5" w:rsidRPr="00A43FA2" w:rsidRDefault="00883C95" w:rsidP="00A7237E">
      <w:pPr>
        <w:spacing w:after="0" w:line="276" w:lineRule="auto"/>
        <w:jc w:val="both"/>
        <w:rPr>
          <w:rFonts w:ascii="Sylfaen" w:hAnsi="Sylfaen"/>
          <w:lang w:val="ka-GE"/>
        </w:rPr>
      </w:pPr>
      <w:r w:rsidRPr="00A43FA2">
        <w:rPr>
          <w:rFonts w:ascii="Sylfaen" w:hAnsi="Sylfaen"/>
          <w:lang w:val="ka-GE"/>
        </w:rPr>
        <w:t>5.</w:t>
      </w:r>
      <w:r w:rsidR="001211F8" w:rsidRPr="00A43FA2">
        <w:rPr>
          <w:rFonts w:ascii="Sylfaen" w:hAnsi="Sylfaen"/>
          <w:lang w:val="ka-GE"/>
        </w:rPr>
        <w:t xml:space="preserve">1. </w:t>
      </w:r>
      <w:r w:rsidRPr="00A43FA2">
        <w:rPr>
          <w:rFonts w:ascii="Sylfaen" w:hAnsi="Sylfaen"/>
          <w:lang w:val="ka-GE"/>
        </w:rPr>
        <w:t xml:space="preserve"> </w:t>
      </w:r>
      <w:r w:rsidR="00215AC6" w:rsidRPr="00A43FA2">
        <w:rPr>
          <w:rFonts w:ascii="Sylfaen" w:hAnsi="Sylfaen"/>
          <w:lang w:val="ka-GE"/>
        </w:rPr>
        <w:t xml:space="preserve">შეფასება </w:t>
      </w:r>
      <w:r w:rsidR="00C609FB" w:rsidRPr="00A43FA2">
        <w:rPr>
          <w:rFonts w:ascii="Sylfaen" w:hAnsi="Sylfaen"/>
          <w:lang w:val="ka-GE"/>
        </w:rPr>
        <w:t xml:space="preserve">- </w:t>
      </w:r>
      <w:r w:rsidR="00787B2B" w:rsidRPr="00A43FA2">
        <w:rPr>
          <w:rFonts w:ascii="Sylfaen" w:hAnsi="Sylfaen"/>
          <w:lang w:val="ka-GE"/>
        </w:rPr>
        <w:t>მოიცავს მონაცემების</w:t>
      </w:r>
      <w:r w:rsidR="000754D1" w:rsidRPr="00A43FA2">
        <w:rPr>
          <w:rFonts w:ascii="Sylfaen" w:hAnsi="Sylfaen"/>
          <w:lang w:val="ka-GE"/>
        </w:rPr>
        <w:t xml:space="preserve"> შეგროვებას, </w:t>
      </w:r>
      <w:r w:rsidR="00787B2B" w:rsidRPr="00A43FA2">
        <w:rPr>
          <w:rFonts w:ascii="Sylfaen" w:hAnsi="Sylfaen"/>
          <w:lang w:val="ka-GE"/>
        </w:rPr>
        <w:t xml:space="preserve"> ანალიზს, პრობლემების იდენტიფიცირებას და შესაბამისი </w:t>
      </w:r>
      <w:r w:rsidR="000754D1" w:rsidRPr="00A43FA2">
        <w:rPr>
          <w:rFonts w:ascii="Sylfaen" w:hAnsi="Sylfaen"/>
          <w:lang w:val="ka-GE"/>
        </w:rPr>
        <w:t>დასკვნების გამოტანას</w:t>
      </w:r>
      <w:r w:rsidR="001211F8" w:rsidRPr="00A43FA2">
        <w:rPr>
          <w:rFonts w:ascii="Sylfaen" w:hAnsi="Sylfaen"/>
          <w:lang w:val="ka-GE"/>
        </w:rPr>
        <w:t>:</w:t>
      </w:r>
    </w:p>
    <w:p w14:paraId="28F38971" w14:textId="77777777" w:rsidR="00FC1169" w:rsidRPr="00A43FA2" w:rsidRDefault="001211F8" w:rsidP="00A7237E">
      <w:pPr>
        <w:spacing w:after="0" w:line="276" w:lineRule="auto"/>
        <w:jc w:val="both"/>
        <w:rPr>
          <w:rFonts w:ascii="Sylfaen" w:hAnsi="Sylfaen"/>
          <w:lang w:val="ka-GE"/>
        </w:rPr>
      </w:pPr>
      <w:r w:rsidRPr="00A43FA2">
        <w:rPr>
          <w:rFonts w:ascii="Sylfaen" w:hAnsi="Sylfaen"/>
          <w:lang w:val="ka-GE"/>
        </w:rPr>
        <w:t xml:space="preserve">5.1.1. </w:t>
      </w:r>
      <w:r w:rsidR="00FC1169" w:rsidRPr="00A43FA2">
        <w:rPr>
          <w:rFonts w:ascii="Sylfaen" w:hAnsi="Sylfaen"/>
          <w:lang w:val="ka-GE"/>
        </w:rPr>
        <w:t xml:space="preserve">ადგენს სასწავლო პროცესის და საგანმანათლებლო პროგრამების </w:t>
      </w:r>
      <w:r w:rsidR="00513CEF" w:rsidRPr="00A43FA2">
        <w:rPr>
          <w:rFonts w:ascii="Sylfaen" w:hAnsi="Sylfaen"/>
          <w:lang w:val="ka-GE"/>
        </w:rPr>
        <w:t xml:space="preserve">ცვლილებების და </w:t>
      </w:r>
      <w:r w:rsidR="00FC1169" w:rsidRPr="00A43FA2">
        <w:rPr>
          <w:rFonts w:ascii="Sylfaen" w:hAnsi="Sylfaen"/>
          <w:lang w:val="ka-GE"/>
        </w:rPr>
        <w:t>განვითარების საჭიროებას</w:t>
      </w:r>
      <w:r w:rsidR="00345374" w:rsidRPr="00A43FA2">
        <w:rPr>
          <w:rFonts w:ascii="Sylfaen" w:hAnsi="Sylfaen"/>
          <w:lang w:val="ka-GE"/>
        </w:rPr>
        <w:t>;</w:t>
      </w:r>
    </w:p>
    <w:p w14:paraId="21EC6FD9" w14:textId="77777777" w:rsidR="00345374" w:rsidRPr="00A43FA2" w:rsidRDefault="001211F8" w:rsidP="00A7237E">
      <w:pPr>
        <w:spacing w:after="0" w:line="276" w:lineRule="auto"/>
        <w:jc w:val="both"/>
        <w:rPr>
          <w:rFonts w:ascii="Sylfaen" w:hAnsi="Sylfaen"/>
          <w:lang w:val="ka-GE"/>
        </w:rPr>
      </w:pPr>
      <w:r w:rsidRPr="00A43FA2">
        <w:rPr>
          <w:rFonts w:ascii="Sylfaen" w:hAnsi="Sylfaen"/>
          <w:lang w:val="ka-GE"/>
        </w:rPr>
        <w:t xml:space="preserve">5.1.2. </w:t>
      </w:r>
      <w:r w:rsidR="00F22C3D" w:rsidRPr="00A43FA2">
        <w:rPr>
          <w:rFonts w:ascii="Sylfaen" w:hAnsi="Sylfaen"/>
          <w:lang w:val="ka-GE"/>
        </w:rPr>
        <w:t xml:space="preserve">აანალიზებს ჩატარებული </w:t>
      </w:r>
      <w:r w:rsidR="00345374" w:rsidRPr="00A43FA2">
        <w:rPr>
          <w:rFonts w:ascii="Sylfaen" w:hAnsi="Sylfaen"/>
          <w:lang w:val="ka-GE"/>
        </w:rPr>
        <w:t>შემოწმებ</w:t>
      </w:r>
      <w:r w:rsidR="00F22C3D" w:rsidRPr="00A43FA2">
        <w:rPr>
          <w:rFonts w:ascii="Sylfaen" w:hAnsi="Sylfaen"/>
          <w:lang w:val="ka-GE"/>
        </w:rPr>
        <w:t>ის, სასწავლო პროცესის მონიტორინგის და პროფესიული სტუდენტების/მსმენელების, პროფესიული მასწავლებლების</w:t>
      </w:r>
      <w:r w:rsidR="002879C5" w:rsidRPr="00A43FA2">
        <w:rPr>
          <w:rFonts w:ascii="Sylfaen" w:hAnsi="Sylfaen"/>
          <w:lang w:val="ka-GE"/>
        </w:rPr>
        <w:t>, ადმინისტრაციული პერსონალის, კურსდამთავრებულების და დამსაქმებლების</w:t>
      </w:r>
      <w:r w:rsidR="00F22C3D" w:rsidRPr="00A43FA2">
        <w:rPr>
          <w:rFonts w:ascii="Sylfaen" w:hAnsi="Sylfaen"/>
          <w:lang w:val="ka-GE"/>
        </w:rPr>
        <w:t xml:space="preserve"> გამოკითხვების შედეგებს</w:t>
      </w:r>
      <w:r w:rsidR="00345374" w:rsidRPr="00A43FA2">
        <w:rPr>
          <w:rFonts w:ascii="Sylfaen" w:hAnsi="Sylfaen"/>
          <w:lang w:val="ka-GE"/>
        </w:rPr>
        <w:t>;</w:t>
      </w:r>
      <w:r w:rsidR="002879C5" w:rsidRPr="00A43FA2">
        <w:rPr>
          <w:rFonts w:ascii="Sylfaen" w:hAnsi="Sylfaen"/>
          <w:lang w:val="ka-GE"/>
        </w:rPr>
        <w:t xml:space="preserve"> </w:t>
      </w:r>
      <w:r w:rsidR="00F22C3D" w:rsidRPr="00A43FA2">
        <w:rPr>
          <w:rFonts w:ascii="Sylfaen" w:hAnsi="Sylfaen"/>
          <w:lang w:val="ka-GE"/>
        </w:rPr>
        <w:t xml:space="preserve"> </w:t>
      </w:r>
    </w:p>
    <w:p w14:paraId="068B895D" w14:textId="18A694E6" w:rsidR="00F22C3D" w:rsidRPr="00A43FA2" w:rsidRDefault="00D11C65" w:rsidP="00A7237E">
      <w:pPr>
        <w:spacing w:after="0" w:line="276" w:lineRule="auto"/>
        <w:jc w:val="both"/>
        <w:rPr>
          <w:rFonts w:ascii="Sylfaen" w:hAnsi="Sylfaen"/>
          <w:lang w:val="ka-GE"/>
        </w:rPr>
      </w:pPr>
      <w:r w:rsidRPr="00A43FA2">
        <w:rPr>
          <w:rFonts w:ascii="Sylfaen" w:hAnsi="Sylfaen"/>
          <w:lang w:val="ka-GE"/>
        </w:rPr>
        <w:t xml:space="preserve">5.1.3. </w:t>
      </w:r>
      <w:r w:rsidR="00117D94" w:rsidRPr="00A43FA2">
        <w:rPr>
          <w:rFonts w:ascii="Sylfaen" w:hAnsi="Sylfaen"/>
          <w:lang w:val="ka-GE"/>
        </w:rPr>
        <w:t xml:space="preserve">აანალიზებს </w:t>
      </w:r>
      <w:r w:rsidR="00F96E00" w:rsidRPr="00A43FA2">
        <w:rPr>
          <w:rFonts w:ascii="Sylfaen" w:hAnsi="Sylfaen"/>
          <w:lang w:val="ka-GE"/>
        </w:rPr>
        <w:t xml:space="preserve">ინფრასტრუქტურის, მათ შორის </w:t>
      </w:r>
      <w:r w:rsidR="00F22C3D" w:rsidRPr="00A43FA2">
        <w:rPr>
          <w:rFonts w:ascii="Sylfaen" w:hAnsi="Sylfaen"/>
          <w:lang w:val="ka-GE"/>
        </w:rPr>
        <w:t xml:space="preserve">მატერიალურ-ტექნიკურ </w:t>
      </w:r>
      <w:r w:rsidR="00F96E00" w:rsidRPr="00A43FA2">
        <w:rPr>
          <w:rFonts w:ascii="Sylfaen" w:hAnsi="Sylfaen"/>
          <w:lang w:val="ka-GE"/>
        </w:rPr>
        <w:t xml:space="preserve">და საინფორმაციო </w:t>
      </w:r>
      <w:r w:rsidR="00F22C3D" w:rsidRPr="00A43FA2">
        <w:rPr>
          <w:rFonts w:ascii="Sylfaen" w:hAnsi="Sylfaen"/>
          <w:lang w:val="ka-GE"/>
        </w:rPr>
        <w:t>რესურსების განახლება-სრულყოფის საჭიროებას</w:t>
      </w:r>
      <w:r w:rsidR="00345374" w:rsidRPr="00A43FA2">
        <w:rPr>
          <w:rFonts w:ascii="Sylfaen" w:hAnsi="Sylfaen"/>
          <w:lang w:val="ka-GE"/>
        </w:rPr>
        <w:t>;</w:t>
      </w:r>
    </w:p>
    <w:p w14:paraId="32216ABC" w14:textId="77777777" w:rsidR="00C609FB" w:rsidRPr="00A43FA2" w:rsidRDefault="00D11C65" w:rsidP="00A7237E">
      <w:pPr>
        <w:spacing w:after="0" w:line="276" w:lineRule="auto"/>
        <w:jc w:val="both"/>
        <w:rPr>
          <w:rFonts w:ascii="Sylfaen" w:hAnsi="Sylfaen"/>
          <w:lang w:val="ka-GE"/>
        </w:rPr>
      </w:pPr>
      <w:r w:rsidRPr="00A43FA2">
        <w:rPr>
          <w:rFonts w:ascii="Sylfaen" w:hAnsi="Sylfaen"/>
          <w:lang w:val="ka-GE"/>
        </w:rPr>
        <w:t xml:space="preserve">5.1.4. </w:t>
      </w:r>
      <w:r w:rsidR="00F22C3D" w:rsidRPr="00A43FA2">
        <w:rPr>
          <w:rFonts w:ascii="Sylfaen" w:hAnsi="Sylfaen"/>
          <w:lang w:val="ka-GE"/>
        </w:rPr>
        <w:t>ა</w:t>
      </w:r>
      <w:r w:rsidR="00C609FB" w:rsidRPr="00A43FA2">
        <w:rPr>
          <w:rFonts w:ascii="Sylfaen" w:hAnsi="Sylfaen"/>
          <w:lang w:val="ka-GE"/>
        </w:rPr>
        <w:t>დგენს საბიბლიოთეკო ფონდის შევსება-განახლების საჭიროებას</w:t>
      </w:r>
      <w:r w:rsidR="00345374" w:rsidRPr="00A43FA2">
        <w:rPr>
          <w:rFonts w:ascii="Sylfaen" w:hAnsi="Sylfaen"/>
          <w:lang w:val="ka-GE"/>
        </w:rPr>
        <w:t>;</w:t>
      </w:r>
    </w:p>
    <w:p w14:paraId="47087FBE" w14:textId="77777777" w:rsidR="00883C95" w:rsidRPr="00A43FA2" w:rsidRDefault="00D11C65" w:rsidP="00A7237E">
      <w:pPr>
        <w:spacing w:after="0" w:line="276" w:lineRule="auto"/>
        <w:jc w:val="both"/>
        <w:rPr>
          <w:rFonts w:ascii="Sylfaen" w:hAnsi="Sylfaen" w:cs="Sylfaen"/>
          <w:color w:val="000000"/>
          <w:lang w:val="ka-GE"/>
        </w:rPr>
      </w:pPr>
      <w:r w:rsidRPr="00A43FA2">
        <w:rPr>
          <w:rFonts w:ascii="Sylfaen" w:hAnsi="Sylfaen" w:cs="Sylfaen"/>
          <w:color w:val="000000"/>
          <w:lang w:val="ka-GE"/>
        </w:rPr>
        <w:lastRenderedPageBreak/>
        <w:t>5.1</w:t>
      </w:r>
      <w:r w:rsidR="00345374" w:rsidRPr="00A43FA2">
        <w:rPr>
          <w:rFonts w:ascii="Sylfaen" w:hAnsi="Sylfaen" w:cs="Sylfaen"/>
          <w:color w:val="000000"/>
          <w:lang w:val="ka-GE"/>
        </w:rPr>
        <w:t xml:space="preserve">.5. </w:t>
      </w:r>
      <w:r w:rsidR="00117D94" w:rsidRPr="00A43FA2">
        <w:rPr>
          <w:rFonts w:ascii="Sylfaen" w:hAnsi="Sylfaen" w:cs="Sylfaen"/>
          <w:color w:val="000000"/>
          <w:lang w:val="ka-GE"/>
        </w:rPr>
        <w:t>ადგენს შეფასების სისტემის სტანდარტით დადგენილ მოთხოვნებთან შესაბამისობას.</w:t>
      </w:r>
    </w:p>
    <w:p w14:paraId="2C1986DF" w14:textId="77777777" w:rsidR="00883C95" w:rsidRPr="00A43FA2" w:rsidRDefault="00883C95" w:rsidP="00A7237E">
      <w:pPr>
        <w:spacing w:after="0" w:line="276" w:lineRule="auto"/>
        <w:jc w:val="both"/>
        <w:rPr>
          <w:rFonts w:ascii="Sylfaen" w:eastAsia="Sylfaen" w:hAnsi="Sylfaen" w:cs="Sylfaen"/>
          <w:color w:val="FF0000"/>
          <w:lang w:val="ka-GE"/>
        </w:rPr>
      </w:pPr>
    </w:p>
    <w:p w14:paraId="6A57F399" w14:textId="77777777" w:rsidR="00883C95" w:rsidRPr="00A43FA2" w:rsidRDefault="00883C95" w:rsidP="00A7237E">
      <w:pPr>
        <w:spacing w:after="0"/>
        <w:jc w:val="both"/>
        <w:rPr>
          <w:rFonts w:ascii="Sylfaen" w:eastAsia="Sylfaen" w:hAnsi="Sylfaen" w:cs="Sylfaen"/>
          <w:b/>
          <w:color w:val="000000"/>
          <w:lang w:val="ka-GE"/>
        </w:rPr>
      </w:pPr>
      <w:r w:rsidRPr="00A43FA2">
        <w:rPr>
          <w:rFonts w:ascii="Sylfaen" w:eastAsia="Sylfaen" w:hAnsi="Sylfaen" w:cs="Sylfaen"/>
          <w:b/>
          <w:color w:val="000000"/>
          <w:lang w:val="ka-GE"/>
        </w:rPr>
        <w:t>მუხლი 6. გადახედვა/გაუმჯობესება</w:t>
      </w:r>
    </w:p>
    <w:p w14:paraId="4B292593" w14:textId="77777777" w:rsidR="00D11C65" w:rsidRPr="00A43FA2" w:rsidRDefault="00D11C65" w:rsidP="00A7237E">
      <w:pPr>
        <w:spacing w:after="0"/>
        <w:jc w:val="both"/>
        <w:rPr>
          <w:rFonts w:ascii="Sylfaen" w:eastAsia="Sylfaen" w:hAnsi="Sylfaen" w:cs="Sylfaen"/>
          <w:b/>
          <w:color w:val="000000"/>
          <w:lang w:val="ka-GE"/>
        </w:rPr>
      </w:pPr>
    </w:p>
    <w:p w14:paraId="04934EF3" w14:textId="7AA11AB3" w:rsidR="002879C5" w:rsidRPr="00A43FA2" w:rsidRDefault="00D11C65" w:rsidP="00A7237E">
      <w:pPr>
        <w:spacing w:after="0" w:line="276" w:lineRule="auto"/>
        <w:jc w:val="both"/>
        <w:rPr>
          <w:rFonts w:ascii="Sylfaen" w:hAnsi="Sylfaen"/>
          <w:lang w:val="ka-GE"/>
        </w:rPr>
      </w:pPr>
      <w:r w:rsidRPr="00A43FA2">
        <w:rPr>
          <w:rFonts w:ascii="Sylfaen" w:hAnsi="Sylfaen"/>
          <w:lang w:val="ka-GE"/>
        </w:rPr>
        <w:t xml:space="preserve">6.1. </w:t>
      </w:r>
      <w:r w:rsidR="002879C5" w:rsidRPr="00A43FA2">
        <w:rPr>
          <w:rFonts w:ascii="Sylfaen" w:hAnsi="Sylfaen"/>
          <w:lang w:val="ka-GE"/>
        </w:rPr>
        <w:t>გადახედვა/გაუმჯობესება - მოიცავს შესაბამისი დასკვნებიდან რეკომენდაციების შემუშავებასა და გასატარებელი ღონისძიებების განსაზღვრას. შესაბამისი პროცედურების დაგეგმვას ახალი მიზნების მისაღწევად</w:t>
      </w:r>
      <w:r w:rsidR="00513CEF" w:rsidRPr="00A43FA2">
        <w:rPr>
          <w:rFonts w:ascii="Sylfaen" w:hAnsi="Sylfaen"/>
          <w:lang w:val="ka-GE"/>
        </w:rPr>
        <w:t>.</w:t>
      </w:r>
    </w:p>
    <w:p w14:paraId="22486BE3" w14:textId="34654975" w:rsidR="00F25C6B" w:rsidRPr="00A43FA2" w:rsidRDefault="00D11C65" w:rsidP="00A7237E">
      <w:pPr>
        <w:spacing w:after="0" w:line="276" w:lineRule="auto"/>
        <w:jc w:val="both"/>
        <w:rPr>
          <w:rFonts w:ascii="Sylfaen" w:hAnsi="Sylfaen"/>
          <w:lang w:val="ka-GE"/>
        </w:rPr>
      </w:pPr>
      <w:r w:rsidRPr="00A43FA2">
        <w:rPr>
          <w:rFonts w:ascii="Sylfaen" w:hAnsi="Sylfaen"/>
          <w:lang w:val="ka-GE"/>
        </w:rPr>
        <w:t xml:space="preserve">6.2. </w:t>
      </w:r>
      <w:r w:rsidR="00345374" w:rsidRPr="00A43FA2">
        <w:rPr>
          <w:rFonts w:ascii="Sylfaen" w:hAnsi="Sylfaen"/>
          <w:lang w:val="ka-GE"/>
        </w:rPr>
        <w:t xml:space="preserve"> </w:t>
      </w:r>
      <w:bookmarkStart w:id="0" w:name="_Hlk139026714"/>
      <w:r w:rsidR="002879C5" w:rsidRPr="00A43FA2">
        <w:rPr>
          <w:rFonts w:ascii="Sylfaen" w:hAnsi="Sylfaen"/>
          <w:lang w:val="ka-GE"/>
        </w:rPr>
        <w:t xml:space="preserve">ჩატარებული მონიტორინგის შედეგად მიღებული ინფორმაციის ანალიზის საფუძველზე </w:t>
      </w:r>
      <w:r w:rsidR="00974523" w:rsidRPr="00A43FA2">
        <w:rPr>
          <w:rFonts w:ascii="Sylfaen" w:hAnsi="Sylfaen"/>
          <w:lang w:val="ka-GE"/>
        </w:rPr>
        <w:t xml:space="preserve">ხარისხის უზრუნველყოფის </w:t>
      </w:r>
      <w:r w:rsidR="00435BD3" w:rsidRPr="00A43FA2">
        <w:rPr>
          <w:rFonts w:ascii="Sylfaen" w:hAnsi="Sylfaen"/>
          <w:lang w:val="ka-GE"/>
        </w:rPr>
        <w:t>მენეჯერი</w:t>
      </w:r>
      <w:r w:rsidR="00974523" w:rsidRPr="00A43FA2">
        <w:rPr>
          <w:rFonts w:ascii="Sylfaen" w:hAnsi="Sylfaen"/>
          <w:lang w:val="ka-GE"/>
        </w:rPr>
        <w:t xml:space="preserve"> </w:t>
      </w:r>
      <w:r w:rsidR="00513CEF" w:rsidRPr="00A43FA2">
        <w:rPr>
          <w:rFonts w:ascii="Sylfaen" w:hAnsi="Sylfaen"/>
          <w:lang w:val="ka-GE"/>
        </w:rPr>
        <w:t xml:space="preserve">შეიმუშავებს </w:t>
      </w:r>
      <w:r w:rsidR="00F25C6B" w:rsidRPr="00A43FA2">
        <w:rPr>
          <w:rFonts w:ascii="Sylfaen" w:hAnsi="Sylfaen"/>
          <w:lang w:val="ka-GE"/>
        </w:rPr>
        <w:t xml:space="preserve">ანგარიშს, </w:t>
      </w:r>
      <w:r w:rsidR="00513CEF" w:rsidRPr="00A43FA2">
        <w:rPr>
          <w:rFonts w:ascii="Sylfaen" w:hAnsi="Sylfaen"/>
          <w:lang w:val="ka-GE"/>
        </w:rPr>
        <w:t xml:space="preserve">რეკომენდაციებს, </w:t>
      </w:r>
      <w:r w:rsidR="002879C5" w:rsidRPr="00A43FA2">
        <w:rPr>
          <w:rFonts w:ascii="Sylfaen" w:hAnsi="Sylfaen"/>
          <w:lang w:val="ka-GE"/>
        </w:rPr>
        <w:t>გეგმავს სასწავლო პროცესისა და სწავლების ხარისხის გაუმჯობესების ღონისძიებებს</w:t>
      </w:r>
      <w:r w:rsidR="00F25C6B" w:rsidRPr="00A43FA2">
        <w:rPr>
          <w:rFonts w:ascii="Sylfaen" w:hAnsi="Sylfaen"/>
          <w:lang w:val="ka-GE"/>
        </w:rPr>
        <w:t xml:space="preserve">, რომელსაც წარუდგენს </w:t>
      </w:r>
      <w:r w:rsidR="00AB386F" w:rsidRPr="00A43FA2">
        <w:rPr>
          <w:rFonts w:ascii="Sylfaen" w:hAnsi="Sylfaen"/>
          <w:lang w:val="ka-GE"/>
        </w:rPr>
        <w:t xml:space="preserve">დირექტორის მოადგილეს </w:t>
      </w:r>
      <w:r w:rsidR="00F25C6B" w:rsidRPr="00A43FA2">
        <w:rPr>
          <w:rFonts w:ascii="Sylfaen" w:hAnsi="Sylfaen"/>
          <w:lang w:val="ka-GE"/>
        </w:rPr>
        <w:t>განსახილველად</w:t>
      </w:r>
      <w:r w:rsidRPr="00A43FA2">
        <w:rPr>
          <w:rFonts w:ascii="Sylfaen" w:hAnsi="Sylfaen"/>
          <w:lang w:val="ka-GE"/>
        </w:rPr>
        <w:t>.</w:t>
      </w:r>
      <w:bookmarkEnd w:id="0"/>
    </w:p>
    <w:p w14:paraId="4F5FB25D" w14:textId="6D65A7CD" w:rsidR="00513CEF" w:rsidRPr="00A43FA2" w:rsidRDefault="00D11C65" w:rsidP="00A7237E">
      <w:pPr>
        <w:spacing w:after="0" w:line="276" w:lineRule="auto"/>
        <w:jc w:val="both"/>
        <w:rPr>
          <w:rFonts w:ascii="Sylfaen" w:hAnsi="Sylfaen"/>
          <w:lang w:val="ka-GE"/>
        </w:rPr>
      </w:pPr>
      <w:r w:rsidRPr="00A43FA2">
        <w:rPr>
          <w:rFonts w:ascii="Sylfaen" w:hAnsi="Sylfaen"/>
          <w:lang w:val="ka-GE"/>
        </w:rPr>
        <w:t xml:space="preserve">6.3. </w:t>
      </w:r>
      <w:r w:rsidR="00F25C6B" w:rsidRPr="00A43FA2">
        <w:rPr>
          <w:rFonts w:ascii="Sylfaen" w:hAnsi="Sylfaen"/>
          <w:lang w:val="ka-GE"/>
        </w:rPr>
        <w:t>ხარისხის უზრუნველყოფის</w:t>
      </w:r>
      <w:r w:rsidR="00435BD3" w:rsidRPr="00A43FA2">
        <w:rPr>
          <w:rFonts w:ascii="Sylfaen" w:hAnsi="Sylfaen"/>
          <w:lang w:val="ka-GE"/>
        </w:rPr>
        <w:t xml:space="preserve"> მენეჯერის</w:t>
      </w:r>
      <w:r w:rsidR="00F25C6B" w:rsidRPr="00A43FA2">
        <w:rPr>
          <w:rFonts w:ascii="Sylfaen" w:hAnsi="Sylfaen"/>
          <w:lang w:val="ka-GE"/>
        </w:rPr>
        <w:t xml:space="preserve"> მიერ შემუშავებული რეკომენდაციები, შესრულების ვადებით  წარედგინება შესაბამის </w:t>
      </w:r>
      <w:r w:rsidR="008570CB" w:rsidRPr="00A43FA2">
        <w:rPr>
          <w:rFonts w:ascii="Sylfaen" w:hAnsi="Sylfaen"/>
          <w:lang w:val="ka-GE"/>
        </w:rPr>
        <w:t xml:space="preserve">პოზიციებს </w:t>
      </w:r>
      <w:r w:rsidR="00F25C6B" w:rsidRPr="00A43FA2">
        <w:rPr>
          <w:rFonts w:ascii="Sylfaen" w:hAnsi="Sylfaen"/>
          <w:lang w:val="ka-GE"/>
        </w:rPr>
        <w:t>შესასრულებლად</w:t>
      </w:r>
      <w:r w:rsidRPr="00A43FA2">
        <w:rPr>
          <w:rFonts w:ascii="Sylfaen" w:hAnsi="Sylfaen"/>
          <w:lang w:val="ka-GE"/>
        </w:rPr>
        <w:t>.</w:t>
      </w:r>
      <w:r w:rsidR="00F25C6B" w:rsidRPr="00A43FA2">
        <w:rPr>
          <w:rFonts w:ascii="Sylfaen" w:hAnsi="Sylfaen"/>
          <w:lang w:val="ka-GE"/>
        </w:rPr>
        <w:t xml:space="preserve">  </w:t>
      </w:r>
    </w:p>
    <w:p w14:paraId="254A7DE4" w14:textId="792A991C" w:rsidR="00C609FB" w:rsidRPr="00A43FA2" w:rsidRDefault="00D11C65" w:rsidP="00A7237E">
      <w:pPr>
        <w:pStyle w:val="ListParagraph"/>
        <w:spacing w:after="0"/>
        <w:ind w:left="0"/>
        <w:jc w:val="both"/>
        <w:rPr>
          <w:rFonts w:ascii="Sylfaen" w:hAnsi="Sylfaen"/>
          <w:lang w:val="ka-GE"/>
        </w:rPr>
      </w:pPr>
      <w:r w:rsidRPr="008868D0">
        <w:rPr>
          <w:rFonts w:ascii="Sylfaen" w:hAnsi="Sylfaen"/>
          <w:lang w:val="ka-GE"/>
        </w:rPr>
        <w:t xml:space="preserve">6.4. </w:t>
      </w:r>
      <w:r w:rsidR="00AE0F9C" w:rsidRPr="008868D0">
        <w:rPr>
          <w:rFonts w:ascii="Sylfaen" w:hAnsi="Sylfaen"/>
          <w:lang w:val="ka-GE"/>
        </w:rPr>
        <w:t xml:space="preserve"> ხარისხის უზრუნველყოფის </w:t>
      </w:r>
      <w:r w:rsidR="00435BD3" w:rsidRPr="008868D0">
        <w:rPr>
          <w:rFonts w:ascii="Sylfaen" w:hAnsi="Sylfaen"/>
          <w:lang w:val="ka-GE"/>
        </w:rPr>
        <w:t>მენეჯერი</w:t>
      </w:r>
      <w:r w:rsidR="00CE6716" w:rsidRPr="008868D0">
        <w:rPr>
          <w:rFonts w:ascii="Sylfaen" w:hAnsi="Sylfaen"/>
          <w:lang w:val="ka-GE"/>
        </w:rPr>
        <w:t xml:space="preserve"> დირექტორის მოადგილესთან ერთად </w:t>
      </w:r>
      <w:r w:rsidR="00AE0F9C" w:rsidRPr="008868D0">
        <w:rPr>
          <w:rFonts w:ascii="Sylfaen" w:hAnsi="Sylfaen"/>
          <w:lang w:val="ka-GE"/>
        </w:rPr>
        <w:t xml:space="preserve"> მონიტორინგს </w:t>
      </w:r>
      <w:r w:rsidR="00C609FB" w:rsidRPr="008868D0">
        <w:rPr>
          <w:rFonts w:ascii="Sylfaen" w:hAnsi="Sylfaen"/>
          <w:lang w:val="ka-GE"/>
        </w:rPr>
        <w:t xml:space="preserve">უწევს </w:t>
      </w:r>
      <w:r w:rsidR="00AE0F9C" w:rsidRPr="008868D0">
        <w:rPr>
          <w:rFonts w:ascii="Sylfaen" w:hAnsi="Sylfaen"/>
          <w:lang w:val="ka-GE"/>
        </w:rPr>
        <w:t xml:space="preserve">რეკომენდაციების, </w:t>
      </w:r>
      <w:r w:rsidR="00C609FB" w:rsidRPr="008868D0">
        <w:rPr>
          <w:rFonts w:ascii="Sylfaen" w:hAnsi="Sylfaen"/>
          <w:lang w:val="ka-GE"/>
        </w:rPr>
        <w:t>დაგეგმილი ღონისძიებების შესრულებას და მიღწეულ შედეგებს.</w:t>
      </w:r>
      <w:r w:rsidR="00C609FB" w:rsidRPr="00A43FA2">
        <w:rPr>
          <w:rFonts w:ascii="Sylfaen" w:hAnsi="Sylfaen"/>
          <w:lang w:val="ka-GE"/>
        </w:rPr>
        <w:t xml:space="preserve"> </w:t>
      </w:r>
    </w:p>
    <w:p w14:paraId="4BAD6981" w14:textId="77777777" w:rsidR="00AB0B4D" w:rsidRPr="00A43FA2" w:rsidRDefault="00AB0B4D" w:rsidP="00A7237E">
      <w:pPr>
        <w:spacing w:after="0"/>
        <w:ind w:right="1440"/>
        <w:jc w:val="both"/>
        <w:rPr>
          <w:rFonts w:ascii="Sylfaen" w:hAnsi="Sylfaen" w:cs="Sylfaen"/>
          <w:b/>
          <w:lang w:val="ka-GE"/>
        </w:rPr>
      </w:pPr>
    </w:p>
    <w:p w14:paraId="56B555F3" w14:textId="77777777" w:rsidR="00117D94" w:rsidRPr="00A43FA2" w:rsidRDefault="00117D94" w:rsidP="00A7237E">
      <w:pPr>
        <w:spacing w:after="0"/>
        <w:ind w:right="1440"/>
        <w:jc w:val="both"/>
        <w:rPr>
          <w:rFonts w:ascii="Sylfaen" w:hAnsi="Sylfaen"/>
          <w:b/>
          <w:lang w:val="ka-GE"/>
        </w:rPr>
      </w:pPr>
      <w:r w:rsidRPr="00A43FA2">
        <w:rPr>
          <w:rFonts w:ascii="Sylfaen" w:hAnsi="Sylfaen" w:cs="Sylfaen"/>
          <w:b/>
          <w:lang w:val="ka-GE"/>
        </w:rPr>
        <w:t>მუხლი</w:t>
      </w:r>
      <w:r w:rsidR="00883C95" w:rsidRPr="00A43FA2">
        <w:rPr>
          <w:rFonts w:ascii="Sylfaen" w:hAnsi="Sylfaen"/>
          <w:b/>
          <w:lang w:val="ka-GE"/>
        </w:rPr>
        <w:t xml:space="preserve"> 7</w:t>
      </w:r>
      <w:r w:rsidRPr="00A43FA2">
        <w:rPr>
          <w:rFonts w:ascii="Sylfaen" w:hAnsi="Sylfaen"/>
          <w:b/>
          <w:lang w:val="ka-GE"/>
        </w:rPr>
        <w:t>. დოკუმენტში ცვლილების შეტანის წესი</w:t>
      </w:r>
    </w:p>
    <w:p w14:paraId="05AF2E30" w14:textId="77777777" w:rsidR="00D11C65" w:rsidRPr="00A43FA2" w:rsidRDefault="00D11C65" w:rsidP="00A7237E">
      <w:pPr>
        <w:spacing w:after="0"/>
        <w:ind w:right="1440"/>
        <w:jc w:val="both"/>
        <w:rPr>
          <w:rFonts w:ascii="Sylfaen" w:hAnsi="Sylfaen"/>
          <w:b/>
          <w:lang w:val="ka-GE"/>
        </w:rPr>
      </w:pPr>
    </w:p>
    <w:p w14:paraId="2C8B91EC" w14:textId="49C359A0" w:rsidR="00117D94" w:rsidRPr="00A43FA2" w:rsidRDefault="00883C95" w:rsidP="00A7237E">
      <w:pPr>
        <w:spacing w:after="0" w:line="276" w:lineRule="auto"/>
        <w:ind w:right="-90"/>
        <w:jc w:val="both"/>
        <w:rPr>
          <w:rFonts w:ascii="Sylfaen" w:hAnsi="Sylfaen"/>
          <w:lang w:val="ka-GE"/>
        </w:rPr>
      </w:pPr>
      <w:r w:rsidRPr="00A43FA2">
        <w:rPr>
          <w:rFonts w:ascii="Sylfaen" w:hAnsi="Sylfaen" w:cs="Sylfaen"/>
          <w:lang w:val="ka-GE"/>
        </w:rPr>
        <w:t>7</w:t>
      </w:r>
      <w:r w:rsidR="00117D94" w:rsidRPr="00A43FA2">
        <w:rPr>
          <w:rFonts w:ascii="Sylfaen" w:hAnsi="Sylfaen" w:cs="Sylfaen"/>
          <w:lang w:val="ka-GE"/>
        </w:rPr>
        <w:t>.1. წინამდებარე</w:t>
      </w:r>
      <w:r w:rsidR="00117D94" w:rsidRPr="00A43FA2">
        <w:rPr>
          <w:rFonts w:ascii="Sylfaen" w:hAnsi="Sylfaen"/>
          <w:lang w:val="ka-GE"/>
        </w:rPr>
        <w:t xml:space="preserve"> დოკუმენტში ცვლილებები და დამატებები შედის </w:t>
      </w:r>
      <w:r w:rsidR="00451FA0">
        <w:rPr>
          <w:rFonts w:ascii="Sylfaen" w:hAnsi="Sylfaen" w:cs="Sylfaen"/>
          <w:lang w:val="ka-GE"/>
        </w:rPr>
        <w:t>აკადემი</w:t>
      </w:r>
      <w:r w:rsidR="00117D94" w:rsidRPr="00A43FA2">
        <w:rPr>
          <w:rFonts w:ascii="Sylfaen" w:hAnsi="Sylfaen" w:cs="Sylfaen"/>
          <w:lang w:val="ka-GE"/>
        </w:rPr>
        <w:t xml:space="preserve">ის </w:t>
      </w:r>
      <w:r w:rsidR="00117D94" w:rsidRPr="00A43FA2">
        <w:rPr>
          <w:rFonts w:ascii="Sylfaen" w:hAnsi="Sylfaen"/>
          <w:lang w:val="ka-GE"/>
        </w:rPr>
        <w:t xml:space="preserve"> დირექტორის მიერ გამოცემული </w:t>
      </w:r>
      <w:r w:rsidR="00117D94" w:rsidRPr="00A43FA2">
        <w:rPr>
          <w:rFonts w:ascii="Sylfaen" w:hAnsi="Sylfaen" w:cs="Sylfaen"/>
          <w:lang w:val="ka-GE"/>
        </w:rPr>
        <w:t>ადმინისტრაციულ</w:t>
      </w:r>
      <w:r w:rsidR="00117D94" w:rsidRPr="00A43FA2">
        <w:rPr>
          <w:rFonts w:ascii="Sylfaen" w:hAnsi="Sylfaen"/>
          <w:lang w:val="ka-GE"/>
        </w:rPr>
        <w:t>-სამართლებრივი აქტის საფუძველზე.</w:t>
      </w:r>
    </w:p>
    <w:p w14:paraId="1BDF4047" w14:textId="77777777" w:rsidR="00894078" w:rsidRPr="00A43FA2" w:rsidRDefault="00894078" w:rsidP="00A7237E">
      <w:pPr>
        <w:spacing w:after="0" w:line="276" w:lineRule="auto"/>
        <w:ind w:right="-90"/>
        <w:jc w:val="both"/>
        <w:rPr>
          <w:rFonts w:ascii="Sylfaen" w:hAnsi="Sylfaen"/>
          <w:lang w:val="ka-GE"/>
        </w:rPr>
      </w:pPr>
    </w:p>
    <w:p w14:paraId="5E723ED3" w14:textId="77777777" w:rsidR="00894078" w:rsidRDefault="00894078" w:rsidP="00A7237E">
      <w:pPr>
        <w:spacing w:after="0" w:line="276" w:lineRule="auto"/>
        <w:ind w:right="-90"/>
        <w:jc w:val="both"/>
        <w:rPr>
          <w:rFonts w:ascii="Sylfaen" w:hAnsi="Sylfaen"/>
          <w:lang w:val="ka-GE"/>
        </w:rPr>
      </w:pPr>
    </w:p>
    <w:p w14:paraId="3775DEEB" w14:textId="77777777" w:rsidR="00CE6716" w:rsidRDefault="00CE6716" w:rsidP="00A7237E">
      <w:pPr>
        <w:spacing w:after="0" w:line="276" w:lineRule="auto"/>
        <w:ind w:right="-90"/>
        <w:jc w:val="both"/>
        <w:rPr>
          <w:rFonts w:ascii="Sylfaen" w:hAnsi="Sylfaen"/>
          <w:lang w:val="ka-GE"/>
        </w:rPr>
      </w:pPr>
    </w:p>
    <w:p w14:paraId="5179992B" w14:textId="77777777" w:rsidR="00CE6716" w:rsidRDefault="00CE6716" w:rsidP="00A7237E">
      <w:pPr>
        <w:spacing w:after="0" w:line="276" w:lineRule="auto"/>
        <w:ind w:right="-90"/>
        <w:jc w:val="both"/>
        <w:rPr>
          <w:rFonts w:ascii="Sylfaen" w:hAnsi="Sylfaen"/>
          <w:lang w:val="ka-GE"/>
        </w:rPr>
      </w:pPr>
    </w:p>
    <w:p w14:paraId="3240F118" w14:textId="77777777" w:rsidR="00CE6716" w:rsidRDefault="00CE6716" w:rsidP="00A7237E">
      <w:pPr>
        <w:spacing w:after="0" w:line="276" w:lineRule="auto"/>
        <w:ind w:right="-90"/>
        <w:jc w:val="both"/>
        <w:rPr>
          <w:rFonts w:ascii="Sylfaen" w:hAnsi="Sylfaen"/>
          <w:lang w:val="ka-GE"/>
        </w:rPr>
      </w:pPr>
    </w:p>
    <w:p w14:paraId="1570B3F4" w14:textId="77777777" w:rsidR="00CE6716" w:rsidRDefault="00CE6716" w:rsidP="00A7237E">
      <w:pPr>
        <w:spacing w:after="0" w:line="276" w:lineRule="auto"/>
        <w:ind w:right="-90"/>
        <w:jc w:val="both"/>
        <w:rPr>
          <w:rFonts w:ascii="Sylfaen" w:hAnsi="Sylfaen"/>
          <w:lang w:val="ka-GE"/>
        </w:rPr>
      </w:pPr>
    </w:p>
    <w:p w14:paraId="64E601B9" w14:textId="77777777" w:rsidR="00CE6716" w:rsidRDefault="00CE6716" w:rsidP="00A7237E">
      <w:pPr>
        <w:spacing w:after="0" w:line="276" w:lineRule="auto"/>
        <w:ind w:right="-90"/>
        <w:jc w:val="both"/>
        <w:rPr>
          <w:rFonts w:ascii="Sylfaen" w:hAnsi="Sylfaen"/>
          <w:lang w:val="ka-GE"/>
        </w:rPr>
      </w:pPr>
    </w:p>
    <w:p w14:paraId="46C2092F" w14:textId="77777777" w:rsidR="00CE6716" w:rsidRDefault="00CE6716" w:rsidP="00A7237E">
      <w:pPr>
        <w:spacing w:after="0" w:line="276" w:lineRule="auto"/>
        <w:ind w:right="-90"/>
        <w:jc w:val="both"/>
        <w:rPr>
          <w:rFonts w:ascii="Sylfaen" w:hAnsi="Sylfaen"/>
          <w:lang w:val="ka-GE"/>
        </w:rPr>
      </w:pPr>
    </w:p>
    <w:p w14:paraId="69B31986" w14:textId="77777777" w:rsidR="00CE6716" w:rsidRDefault="00CE6716" w:rsidP="00A7237E">
      <w:pPr>
        <w:spacing w:after="0" w:line="276" w:lineRule="auto"/>
        <w:ind w:right="-90"/>
        <w:jc w:val="both"/>
        <w:rPr>
          <w:rFonts w:ascii="Sylfaen" w:hAnsi="Sylfaen"/>
          <w:lang w:val="ka-GE"/>
        </w:rPr>
      </w:pPr>
    </w:p>
    <w:p w14:paraId="3C2AA130" w14:textId="77777777" w:rsidR="00CE6716" w:rsidRDefault="00CE6716" w:rsidP="00A7237E">
      <w:pPr>
        <w:spacing w:after="0" w:line="276" w:lineRule="auto"/>
        <w:ind w:right="-90"/>
        <w:jc w:val="both"/>
        <w:rPr>
          <w:rFonts w:ascii="Sylfaen" w:hAnsi="Sylfaen"/>
          <w:lang w:val="ka-GE"/>
        </w:rPr>
      </w:pPr>
    </w:p>
    <w:p w14:paraId="4211898C" w14:textId="77777777" w:rsidR="00CE6716" w:rsidRDefault="00CE6716" w:rsidP="00A7237E">
      <w:pPr>
        <w:spacing w:after="0" w:line="276" w:lineRule="auto"/>
        <w:ind w:right="-90"/>
        <w:jc w:val="both"/>
        <w:rPr>
          <w:rFonts w:ascii="Sylfaen" w:hAnsi="Sylfaen"/>
          <w:lang w:val="ka-GE"/>
        </w:rPr>
      </w:pPr>
    </w:p>
    <w:p w14:paraId="07629C37" w14:textId="77777777" w:rsidR="00CE6716" w:rsidRDefault="00CE6716" w:rsidP="00A7237E">
      <w:pPr>
        <w:spacing w:after="0" w:line="276" w:lineRule="auto"/>
        <w:ind w:right="-90"/>
        <w:jc w:val="both"/>
        <w:rPr>
          <w:rFonts w:ascii="Sylfaen" w:hAnsi="Sylfaen"/>
          <w:lang w:val="ka-GE"/>
        </w:rPr>
      </w:pPr>
    </w:p>
    <w:p w14:paraId="0DF28255" w14:textId="77777777" w:rsidR="00CE6716" w:rsidRDefault="00CE6716" w:rsidP="00A7237E">
      <w:pPr>
        <w:spacing w:after="0" w:line="276" w:lineRule="auto"/>
        <w:ind w:right="-90"/>
        <w:jc w:val="both"/>
        <w:rPr>
          <w:rFonts w:ascii="Sylfaen" w:hAnsi="Sylfaen"/>
          <w:lang w:val="ka-GE"/>
        </w:rPr>
      </w:pPr>
    </w:p>
    <w:p w14:paraId="77727EEE" w14:textId="77777777" w:rsidR="003224EF" w:rsidRDefault="003224EF" w:rsidP="00A7237E">
      <w:pPr>
        <w:spacing w:after="0" w:line="276" w:lineRule="auto"/>
        <w:ind w:right="-90"/>
        <w:jc w:val="both"/>
        <w:rPr>
          <w:rFonts w:ascii="Sylfaen" w:hAnsi="Sylfaen"/>
          <w:lang w:val="ka-GE"/>
        </w:rPr>
      </w:pPr>
    </w:p>
    <w:p w14:paraId="053A8FAF" w14:textId="77777777" w:rsidR="003224EF" w:rsidRDefault="003224EF" w:rsidP="00A7237E">
      <w:pPr>
        <w:spacing w:after="0" w:line="276" w:lineRule="auto"/>
        <w:ind w:right="-90"/>
        <w:jc w:val="both"/>
        <w:rPr>
          <w:rFonts w:ascii="Sylfaen" w:hAnsi="Sylfaen"/>
          <w:lang w:val="ka-GE"/>
        </w:rPr>
      </w:pPr>
    </w:p>
    <w:p w14:paraId="33A54A64" w14:textId="77777777" w:rsidR="00CE6716" w:rsidRPr="00A43FA2" w:rsidRDefault="00CE6716" w:rsidP="00A7237E">
      <w:pPr>
        <w:spacing w:after="0" w:line="276" w:lineRule="auto"/>
        <w:ind w:right="-90"/>
        <w:jc w:val="both"/>
        <w:rPr>
          <w:rFonts w:ascii="Sylfaen" w:hAnsi="Sylfaen"/>
          <w:lang w:val="ka-GE"/>
        </w:rPr>
      </w:pPr>
    </w:p>
    <w:p w14:paraId="722A759D" w14:textId="77777777" w:rsidR="00894078" w:rsidRPr="00A43FA2" w:rsidRDefault="00894078" w:rsidP="00894078">
      <w:pPr>
        <w:spacing w:after="0"/>
        <w:ind w:left="21" w:right="497" w:firstLine="497"/>
        <w:jc w:val="right"/>
        <w:rPr>
          <w:rFonts w:ascii="Sylfaen" w:hAnsi="Sylfaen"/>
        </w:rPr>
      </w:pPr>
      <w:r w:rsidRPr="00A43FA2">
        <w:rPr>
          <w:rFonts w:ascii="Sylfaen" w:hAnsi="Sylfaen"/>
        </w:rPr>
        <w:t xml:space="preserve">                                                     დანართი №</w:t>
      </w:r>
    </w:p>
    <w:p w14:paraId="61EF0EFB" w14:textId="77777777" w:rsidR="00894078" w:rsidRPr="00A43FA2" w:rsidRDefault="00894078" w:rsidP="00894078">
      <w:pPr>
        <w:spacing w:after="0"/>
        <w:ind w:left="21" w:right="497" w:firstLine="497"/>
        <w:rPr>
          <w:rFonts w:ascii="Sylfaen" w:hAnsi="Sylfaen"/>
        </w:rPr>
      </w:pPr>
    </w:p>
    <w:p w14:paraId="2B1E9245" w14:textId="77777777" w:rsidR="00894078" w:rsidRPr="00A43FA2" w:rsidRDefault="00894078" w:rsidP="00894078">
      <w:pPr>
        <w:spacing w:after="0"/>
        <w:ind w:left="21" w:right="497" w:firstLine="497"/>
        <w:jc w:val="center"/>
        <w:rPr>
          <w:rFonts w:ascii="Sylfaen" w:hAnsi="Sylfaen"/>
          <w:b/>
          <w:bCs/>
        </w:rPr>
      </w:pPr>
      <w:r w:rsidRPr="00A43FA2">
        <w:rPr>
          <w:rFonts w:ascii="Sylfaen" w:hAnsi="Sylfaen"/>
          <w:b/>
          <w:bCs/>
        </w:rPr>
        <w:t>შეფასების სისტემის ვერიფიკაციის პროცესი</w:t>
      </w:r>
    </w:p>
    <w:p w14:paraId="4EDE27CC" w14:textId="77777777" w:rsidR="00894078" w:rsidRPr="00A43FA2" w:rsidRDefault="00894078" w:rsidP="00894078">
      <w:pPr>
        <w:spacing w:after="0"/>
        <w:ind w:left="21" w:right="497" w:firstLine="497"/>
        <w:rPr>
          <w:rFonts w:ascii="Sylfaen" w:hAnsi="Sylfaen"/>
        </w:rPr>
      </w:pPr>
    </w:p>
    <w:p w14:paraId="3BA9A8EF" w14:textId="77777777" w:rsidR="00894078" w:rsidRPr="00A43FA2" w:rsidRDefault="00894078" w:rsidP="00894078">
      <w:pPr>
        <w:spacing w:after="0"/>
        <w:ind w:left="21" w:right="497" w:firstLine="497"/>
        <w:rPr>
          <w:rFonts w:ascii="Sylfaen" w:hAnsi="Sylfaen"/>
          <w:color w:val="FF0000"/>
        </w:rPr>
      </w:pPr>
      <w:r w:rsidRPr="00A43FA2">
        <w:rPr>
          <w:rFonts w:ascii="Sylfaen" w:hAnsi="Sylfaen"/>
        </w:rPr>
        <w:t xml:space="preserve"> </w:t>
      </w:r>
      <w:r w:rsidRPr="00A43FA2">
        <w:rPr>
          <w:rFonts w:ascii="Sylfaen" w:hAnsi="Sylfaen"/>
          <w:color w:val="FF0000"/>
        </w:rPr>
        <w:t xml:space="preserve">ეტაპზე პასუხისმგებელი </w:t>
      </w:r>
    </w:p>
    <w:p w14:paraId="76C29AE8" w14:textId="77777777" w:rsidR="00894078" w:rsidRPr="00A43FA2" w:rsidRDefault="00894078" w:rsidP="00894078">
      <w:pPr>
        <w:spacing w:after="0"/>
        <w:ind w:left="21" w:right="497" w:firstLine="497"/>
        <w:rPr>
          <w:rFonts w:ascii="Sylfaen" w:hAnsi="Sylfaen"/>
          <w:color w:val="00B050"/>
          <w:lang w:val="ka-GE"/>
        </w:rPr>
      </w:pPr>
      <w:r w:rsidRPr="00A43FA2">
        <w:rPr>
          <w:rFonts w:ascii="Sylfaen" w:hAnsi="Sylfaen"/>
          <w:color w:val="00B050"/>
        </w:rPr>
        <w:t xml:space="preserve">მონაწილე  </w:t>
      </w:r>
    </w:p>
    <w:p w14:paraId="22BDBE6E" w14:textId="77777777" w:rsidR="00894078" w:rsidRPr="00A43FA2" w:rsidRDefault="00894078" w:rsidP="00894078">
      <w:pPr>
        <w:spacing w:after="0"/>
        <w:ind w:left="21" w:right="497" w:firstLine="497"/>
        <w:rPr>
          <w:rFonts w:ascii="Sylfaen" w:hAnsi="Sylfaen"/>
        </w:rPr>
      </w:pPr>
      <w:r w:rsidRPr="00A43FA2">
        <w:rPr>
          <w:rFonts w:ascii="Sylfaen" w:hAnsi="Sylfaen"/>
          <w:color w:val="FFC000"/>
        </w:rPr>
        <w:t>ინფორმირება</w:t>
      </w:r>
      <w:r w:rsidRPr="00A43FA2">
        <w:rPr>
          <w:rFonts w:ascii="Sylfaen" w:hAnsi="Sylfaen"/>
          <w:color w:val="00B050"/>
        </w:rPr>
        <w:t xml:space="preserve"> </w:t>
      </w:r>
    </w:p>
    <w:tbl>
      <w:tblPr>
        <w:tblStyle w:val="TableGrid"/>
        <w:tblW w:w="13553" w:type="dxa"/>
        <w:tblInd w:w="27" w:type="dxa"/>
        <w:tblCellMar>
          <w:top w:w="64" w:type="dxa"/>
          <w:left w:w="107" w:type="dxa"/>
          <w:right w:w="89" w:type="dxa"/>
        </w:tblCellMar>
        <w:tblLook w:val="04A0" w:firstRow="1" w:lastRow="0" w:firstColumn="1" w:lastColumn="0" w:noHBand="0" w:noVBand="1"/>
      </w:tblPr>
      <w:tblGrid>
        <w:gridCol w:w="5561"/>
        <w:gridCol w:w="960"/>
        <w:gridCol w:w="974"/>
        <w:gridCol w:w="974"/>
        <w:gridCol w:w="974"/>
        <w:gridCol w:w="960"/>
        <w:gridCol w:w="960"/>
        <w:gridCol w:w="1096"/>
        <w:gridCol w:w="1094"/>
      </w:tblGrid>
      <w:tr w:rsidR="00894078" w:rsidRPr="00A43FA2" w14:paraId="23332BE9" w14:textId="77777777" w:rsidTr="00DC07CF">
        <w:trPr>
          <w:cantSplit/>
          <w:trHeight w:val="3539"/>
        </w:trPr>
        <w:tc>
          <w:tcPr>
            <w:tcW w:w="55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43F3715" w14:textId="77777777" w:rsidR="00894078" w:rsidRPr="00A43FA2" w:rsidRDefault="00894078" w:rsidP="00DC07CF">
            <w:pPr>
              <w:spacing w:line="259" w:lineRule="auto"/>
              <w:ind w:right="18"/>
              <w:jc w:val="center"/>
              <w:rPr>
                <w:rFonts w:ascii="Sylfaen" w:hAnsi="Sylfaen"/>
              </w:rPr>
            </w:pPr>
            <w:r w:rsidRPr="00A43FA2">
              <w:rPr>
                <w:rFonts w:ascii="Sylfaen" w:hAnsi="Sylfaen"/>
              </w:rPr>
              <w:t xml:space="preserve">პროცესის ეტაპი/ </w:t>
            </w:r>
          </w:p>
          <w:p w14:paraId="68311883" w14:textId="77777777" w:rsidR="00894078" w:rsidRPr="00A43FA2" w:rsidRDefault="00894078" w:rsidP="00DC07CF">
            <w:pPr>
              <w:spacing w:line="259" w:lineRule="auto"/>
              <w:ind w:left="1280" w:right="1244"/>
              <w:jc w:val="center"/>
              <w:rPr>
                <w:rFonts w:ascii="Sylfaen" w:hAnsi="Sylfaen"/>
              </w:rPr>
            </w:pPr>
            <w:r w:rsidRPr="00A43FA2">
              <w:rPr>
                <w:rFonts w:ascii="Sylfaen" w:hAnsi="Sylfaen"/>
              </w:rPr>
              <w:t xml:space="preserve">პასუხისმგებელი/ მონაწილე </w:t>
            </w:r>
          </w:p>
        </w:tc>
        <w:tc>
          <w:tcPr>
            <w:tcW w:w="960" w:type="dxa"/>
            <w:tcBorders>
              <w:top w:val="single" w:sz="4" w:space="0" w:color="000000"/>
              <w:left w:val="single" w:sz="4" w:space="0" w:color="000000"/>
              <w:bottom w:val="single" w:sz="4" w:space="0" w:color="000000"/>
              <w:right w:val="single" w:sz="4" w:space="0" w:color="000000"/>
            </w:tcBorders>
            <w:shd w:val="clear" w:color="auto" w:fill="D5DCE4"/>
            <w:textDirection w:val="btLr"/>
            <w:vAlign w:val="center"/>
          </w:tcPr>
          <w:p w14:paraId="3E864B68" w14:textId="77777777" w:rsidR="00894078" w:rsidRPr="00A43FA2" w:rsidRDefault="00894078" w:rsidP="00DC07CF">
            <w:pPr>
              <w:spacing w:line="259" w:lineRule="auto"/>
              <w:ind w:left="51" w:right="113"/>
              <w:jc w:val="center"/>
              <w:rPr>
                <w:rFonts w:ascii="Sylfaen" w:hAnsi="Sylfaen"/>
                <w:lang w:val="ka-GE"/>
              </w:rPr>
            </w:pPr>
            <w:r w:rsidRPr="00A43FA2">
              <w:rPr>
                <w:rFonts w:ascii="Sylfaen" w:hAnsi="Sylfaen"/>
                <w:lang w:val="ka-GE"/>
              </w:rPr>
              <w:t>ხარისხის უზურნველყოფის მენეჯერი</w:t>
            </w:r>
          </w:p>
        </w:tc>
        <w:tc>
          <w:tcPr>
            <w:tcW w:w="974" w:type="dxa"/>
            <w:tcBorders>
              <w:top w:val="single" w:sz="4" w:space="0" w:color="000000"/>
              <w:left w:val="single" w:sz="4" w:space="0" w:color="000000"/>
              <w:bottom w:val="single" w:sz="4" w:space="0" w:color="000000"/>
              <w:right w:val="single" w:sz="4" w:space="0" w:color="000000"/>
            </w:tcBorders>
            <w:shd w:val="clear" w:color="auto" w:fill="D5DCE4"/>
            <w:textDirection w:val="btLr"/>
            <w:vAlign w:val="center"/>
          </w:tcPr>
          <w:p w14:paraId="4107AB40" w14:textId="77777777" w:rsidR="00894078" w:rsidRPr="00A43FA2" w:rsidRDefault="00894078" w:rsidP="00DC07CF">
            <w:pPr>
              <w:spacing w:line="259" w:lineRule="auto"/>
              <w:ind w:left="51" w:right="113"/>
              <w:jc w:val="center"/>
              <w:rPr>
                <w:rFonts w:ascii="Sylfaen" w:hAnsi="Sylfaen"/>
                <w:lang w:val="ka-GE"/>
              </w:rPr>
            </w:pPr>
            <w:r w:rsidRPr="00A43FA2">
              <w:rPr>
                <w:rFonts w:ascii="Sylfaen" w:hAnsi="Sylfaen"/>
                <w:lang w:val="ka-GE"/>
              </w:rPr>
              <w:t>ვერიფიკატორი (განათლება)</w:t>
            </w:r>
          </w:p>
        </w:tc>
        <w:tc>
          <w:tcPr>
            <w:tcW w:w="974" w:type="dxa"/>
            <w:tcBorders>
              <w:top w:val="single" w:sz="4" w:space="0" w:color="000000"/>
              <w:left w:val="single" w:sz="4" w:space="0" w:color="000000"/>
              <w:bottom w:val="single" w:sz="4" w:space="0" w:color="000000"/>
              <w:right w:val="single" w:sz="4" w:space="0" w:color="000000"/>
            </w:tcBorders>
            <w:shd w:val="clear" w:color="auto" w:fill="D5DCE4"/>
            <w:textDirection w:val="btLr"/>
            <w:vAlign w:val="center"/>
          </w:tcPr>
          <w:p w14:paraId="5E418140" w14:textId="77777777" w:rsidR="00894078" w:rsidRPr="00A43FA2" w:rsidRDefault="00894078" w:rsidP="00DC07CF">
            <w:pPr>
              <w:spacing w:line="259" w:lineRule="auto"/>
              <w:ind w:left="51" w:right="113"/>
              <w:jc w:val="center"/>
              <w:rPr>
                <w:rFonts w:ascii="Sylfaen" w:hAnsi="Sylfaen"/>
              </w:rPr>
            </w:pPr>
            <w:r w:rsidRPr="00A43FA2">
              <w:rPr>
                <w:rFonts w:ascii="Sylfaen" w:eastAsia="Calibri" w:hAnsi="Sylfaen" w:cs="Calibri"/>
                <w:noProof/>
                <w:lang w:val="ka-GE"/>
              </w:rPr>
              <w:t>ვერიფიკატორი (დარგი)</w:t>
            </w:r>
          </w:p>
        </w:tc>
        <w:tc>
          <w:tcPr>
            <w:tcW w:w="974" w:type="dxa"/>
            <w:tcBorders>
              <w:top w:val="single" w:sz="4" w:space="0" w:color="000000"/>
              <w:left w:val="single" w:sz="4" w:space="0" w:color="000000"/>
              <w:bottom w:val="single" w:sz="4" w:space="0" w:color="000000"/>
              <w:right w:val="single" w:sz="4" w:space="0" w:color="000000"/>
            </w:tcBorders>
            <w:shd w:val="clear" w:color="auto" w:fill="D5DCE4"/>
            <w:textDirection w:val="btLr"/>
            <w:vAlign w:val="center"/>
          </w:tcPr>
          <w:p w14:paraId="12086DA3" w14:textId="77777777" w:rsidR="00894078" w:rsidRPr="00A43FA2" w:rsidRDefault="00894078" w:rsidP="00DC07CF">
            <w:pPr>
              <w:spacing w:line="259" w:lineRule="auto"/>
              <w:ind w:left="51" w:right="113"/>
              <w:jc w:val="center"/>
              <w:rPr>
                <w:rFonts w:ascii="Sylfaen" w:hAnsi="Sylfaen"/>
                <w:lang w:val="ka-GE"/>
              </w:rPr>
            </w:pPr>
            <w:r w:rsidRPr="00A43FA2">
              <w:rPr>
                <w:rFonts w:ascii="Sylfaen" w:hAnsi="Sylfaen"/>
                <w:lang w:val="ka-GE"/>
              </w:rPr>
              <w:t>ინსტრუმენტის შემდგენი</w:t>
            </w:r>
          </w:p>
        </w:tc>
        <w:tc>
          <w:tcPr>
            <w:tcW w:w="960" w:type="dxa"/>
            <w:tcBorders>
              <w:top w:val="single" w:sz="4" w:space="0" w:color="000000"/>
              <w:left w:val="single" w:sz="4" w:space="0" w:color="000000"/>
              <w:bottom w:val="single" w:sz="4" w:space="0" w:color="000000"/>
              <w:right w:val="single" w:sz="4" w:space="0" w:color="000000"/>
            </w:tcBorders>
            <w:shd w:val="clear" w:color="auto" w:fill="D5DCE4"/>
            <w:textDirection w:val="btLr"/>
            <w:vAlign w:val="center"/>
          </w:tcPr>
          <w:p w14:paraId="6862C394" w14:textId="77777777" w:rsidR="00894078" w:rsidRPr="00A43FA2" w:rsidRDefault="00894078" w:rsidP="00DC07CF">
            <w:pPr>
              <w:spacing w:line="259" w:lineRule="auto"/>
              <w:ind w:left="51" w:right="113"/>
              <w:jc w:val="center"/>
              <w:rPr>
                <w:rFonts w:ascii="Sylfaen" w:hAnsi="Sylfaen"/>
                <w:lang w:val="ka-GE"/>
              </w:rPr>
            </w:pPr>
            <w:r w:rsidRPr="00A43FA2">
              <w:rPr>
                <w:rFonts w:ascii="Sylfaen" w:hAnsi="Sylfaen"/>
                <w:lang w:val="ka-GE"/>
              </w:rPr>
              <w:t>შემფასებელი</w:t>
            </w:r>
          </w:p>
        </w:tc>
        <w:tc>
          <w:tcPr>
            <w:tcW w:w="960" w:type="dxa"/>
            <w:tcBorders>
              <w:top w:val="single" w:sz="4" w:space="0" w:color="000000"/>
              <w:left w:val="single" w:sz="4" w:space="0" w:color="000000"/>
              <w:bottom w:val="single" w:sz="4" w:space="0" w:color="000000"/>
              <w:right w:val="single" w:sz="4" w:space="0" w:color="000000"/>
            </w:tcBorders>
            <w:shd w:val="clear" w:color="auto" w:fill="D5DCE4"/>
            <w:textDirection w:val="btLr"/>
            <w:vAlign w:val="center"/>
          </w:tcPr>
          <w:p w14:paraId="2FF5FBE7" w14:textId="77777777" w:rsidR="00894078" w:rsidRPr="00A43FA2" w:rsidRDefault="00894078" w:rsidP="00DC07CF">
            <w:pPr>
              <w:spacing w:line="259" w:lineRule="auto"/>
              <w:ind w:left="51" w:right="113"/>
              <w:jc w:val="center"/>
              <w:rPr>
                <w:rFonts w:ascii="Sylfaen" w:hAnsi="Sylfaen"/>
                <w:lang w:val="ka-GE"/>
              </w:rPr>
            </w:pPr>
            <w:r w:rsidRPr="00A43FA2">
              <w:rPr>
                <w:rFonts w:ascii="Sylfaen" w:hAnsi="Sylfaen"/>
                <w:lang w:val="ka-GE"/>
              </w:rPr>
              <w:t>სტუდენტი</w:t>
            </w:r>
          </w:p>
        </w:tc>
        <w:tc>
          <w:tcPr>
            <w:tcW w:w="1096" w:type="dxa"/>
            <w:tcBorders>
              <w:top w:val="single" w:sz="4" w:space="0" w:color="000000"/>
              <w:left w:val="single" w:sz="4" w:space="0" w:color="000000"/>
              <w:bottom w:val="single" w:sz="4" w:space="0" w:color="000000"/>
              <w:right w:val="single" w:sz="4" w:space="0" w:color="000000"/>
            </w:tcBorders>
            <w:shd w:val="clear" w:color="auto" w:fill="D5DCE4"/>
            <w:textDirection w:val="btLr"/>
            <w:vAlign w:val="center"/>
          </w:tcPr>
          <w:p w14:paraId="0ACD9F6B" w14:textId="77777777" w:rsidR="00894078" w:rsidRPr="00A43FA2" w:rsidRDefault="00894078" w:rsidP="00DC07CF">
            <w:pPr>
              <w:spacing w:line="259" w:lineRule="auto"/>
              <w:ind w:left="51" w:right="113"/>
              <w:jc w:val="center"/>
              <w:rPr>
                <w:rFonts w:ascii="Sylfaen" w:hAnsi="Sylfaen"/>
                <w:lang w:val="ka-GE"/>
              </w:rPr>
            </w:pPr>
            <w:r w:rsidRPr="00A43FA2">
              <w:rPr>
                <w:rFonts w:ascii="Sylfaen" w:hAnsi="Sylfaen"/>
                <w:lang w:val="ka-GE"/>
              </w:rPr>
              <w:t>სასწავლო პროცესის მენჯერი</w:t>
            </w:r>
          </w:p>
        </w:tc>
        <w:tc>
          <w:tcPr>
            <w:tcW w:w="1094" w:type="dxa"/>
            <w:tcBorders>
              <w:top w:val="single" w:sz="4" w:space="0" w:color="000000"/>
              <w:left w:val="single" w:sz="4" w:space="0" w:color="000000"/>
              <w:bottom w:val="single" w:sz="4" w:space="0" w:color="000000"/>
              <w:right w:val="single" w:sz="4" w:space="0" w:color="000000"/>
            </w:tcBorders>
            <w:shd w:val="clear" w:color="auto" w:fill="D5DCE4"/>
            <w:textDirection w:val="btLr"/>
            <w:vAlign w:val="center"/>
          </w:tcPr>
          <w:p w14:paraId="0D697ED3" w14:textId="77777777" w:rsidR="00894078" w:rsidRPr="00A43FA2" w:rsidRDefault="00894078" w:rsidP="00DC07CF">
            <w:pPr>
              <w:spacing w:line="259" w:lineRule="auto"/>
              <w:ind w:left="50" w:right="113"/>
              <w:jc w:val="center"/>
              <w:rPr>
                <w:rFonts w:ascii="Sylfaen" w:hAnsi="Sylfaen"/>
                <w:lang w:val="ka-GE"/>
              </w:rPr>
            </w:pPr>
            <w:r w:rsidRPr="00A43FA2">
              <w:rPr>
                <w:rFonts w:ascii="Sylfaen" w:hAnsi="Sylfaen"/>
                <w:lang w:val="ka-GE"/>
              </w:rPr>
              <w:t>აკადემიის დირექტორი/დირექტორის მოადგე</w:t>
            </w:r>
          </w:p>
        </w:tc>
      </w:tr>
      <w:tr w:rsidR="00894078" w:rsidRPr="00A43FA2" w14:paraId="75BBD148"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7D285984" w14:textId="77777777" w:rsidR="00894078" w:rsidRPr="00A43FA2" w:rsidRDefault="00894078" w:rsidP="00DC07CF">
            <w:pPr>
              <w:spacing w:line="259" w:lineRule="auto"/>
              <w:rPr>
                <w:rFonts w:ascii="Sylfaen" w:hAnsi="Sylfaen"/>
              </w:rPr>
            </w:pPr>
            <w:r w:rsidRPr="00A43FA2">
              <w:rPr>
                <w:rFonts w:ascii="Sylfaen" w:hAnsi="Sylfaen"/>
              </w:rPr>
              <w:t xml:space="preserve">ვერიფიკაციის გეგმის შედგენა </w:t>
            </w:r>
          </w:p>
        </w:tc>
        <w:tc>
          <w:tcPr>
            <w:tcW w:w="960" w:type="dxa"/>
            <w:tcBorders>
              <w:top w:val="single" w:sz="4" w:space="0" w:color="000000"/>
              <w:left w:val="single" w:sz="4" w:space="0" w:color="000000"/>
              <w:bottom w:val="single" w:sz="4" w:space="0" w:color="000000"/>
              <w:right w:val="single" w:sz="4" w:space="0" w:color="000000"/>
            </w:tcBorders>
            <w:shd w:val="clear" w:color="auto" w:fill="FF0000"/>
          </w:tcPr>
          <w:p w14:paraId="0FFF0EE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6EC31D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E4141E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588AF0BF"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542AC8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9E1620D"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667B709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shd w:val="clear" w:color="auto" w:fill="FFC000"/>
          </w:tcPr>
          <w:p w14:paraId="289BA2A8"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44DBFDD3"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4158B795" w14:textId="77777777" w:rsidR="00894078" w:rsidRPr="00A43FA2" w:rsidRDefault="00894078" w:rsidP="00DC07CF">
            <w:pPr>
              <w:spacing w:line="259" w:lineRule="auto"/>
              <w:rPr>
                <w:rFonts w:ascii="Sylfaen" w:hAnsi="Sylfaen"/>
              </w:rPr>
            </w:pPr>
            <w:r w:rsidRPr="00A43FA2">
              <w:rPr>
                <w:rFonts w:ascii="Sylfaen" w:hAnsi="Sylfaen"/>
              </w:rPr>
              <w:t xml:space="preserve">ვერიფიკაციის სამიზნე ინსტრუმენტის შერჩევა </w:t>
            </w:r>
          </w:p>
        </w:tc>
        <w:tc>
          <w:tcPr>
            <w:tcW w:w="960" w:type="dxa"/>
            <w:tcBorders>
              <w:top w:val="single" w:sz="4" w:space="0" w:color="000000"/>
              <w:left w:val="single" w:sz="4" w:space="0" w:color="000000"/>
              <w:bottom w:val="single" w:sz="4" w:space="0" w:color="000000"/>
              <w:right w:val="single" w:sz="4" w:space="0" w:color="000000"/>
            </w:tcBorders>
            <w:shd w:val="clear" w:color="auto" w:fill="FF0000"/>
          </w:tcPr>
          <w:p w14:paraId="0387B5D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8586D86"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36E74C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7F832B5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621BCA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74E769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582802E7"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12042A6B"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055E80AC"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46A54EE9" w14:textId="77777777" w:rsidR="00894078" w:rsidRPr="00A43FA2" w:rsidRDefault="00894078" w:rsidP="00DC07CF">
            <w:pPr>
              <w:spacing w:line="259" w:lineRule="auto"/>
              <w:rPr>
                <w:rFonts w:ascii="Sylfaen" w:hAnsi="Sylfaen"/>
              </w:rPr>
            </w:pPr>
            <w:r w:rsidRPr="00A43FA2">
              <w:rPr>
                <w:rFonts w:ascii="Sylfaen" w:hAnsi="Sylfaen"/>
              </w:rPr>
              <w:t xml:space="preserve">ვერიფიკატორების შერჩევა </w:t>
            </w:r>
          </w:p>
        </w:tc>
        <w:tc>
          <w:tcPr>
            <w:tcW w:w="960" w:type="dxa"/>
            <w:tcBorders>
              <w:top w:val="single" w:sz="4" w:space="0" w:color="000000"/>
              <w:left w:val="single" w:sz="4" w:space="0" w:color="000000"/>
              <w:bottom w:val="single" w:sz="4" w:space="0" w:color="000000"/>
              <w:right w:val="single" w:sz="4" w:space="0" w:color="000000"/>
            </w:tcBorders>
            <w:shd w:val="clear" w:color="auto" w:fill="FF0000"/>
          </w:tcPr>
          <w:p w14:paraId="4ED1108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457389EB"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7C7EE0C6"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A81F50E"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6A2EDEE"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38EA71E"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52ADF3B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766B1701"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27EEB2B6"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157AEAFA" w14:textId="77777777" w:rsidR="00894078" w:rsidRPr="00A43FA2" w:rsidRDefault="00894078" w:rsidP="00DC07CF">
            <w:pPr>
              <w:spacing w:line="259" w:lineRule="auto"/>
              <w:rPr>
                <w:rFonts w:ascii="Sylfaen" w:hAnsi="Sylfaen"/>
              </w:rPr>
            </w:pPr>
            <w:r w:rsidRPr="00A43FA2">
              <w:rPr>
                <w:rFonts w:ascii="Sylfaen" w:hAnsi="Sylfaen"/>
              </w:rPr>
              <w:t xml:space="preserve">ვერიფიკატორების ინსტრუქტაჟი </w:t>
            </w:r>
          </w:p>
        </w:tc>
        <w:tc>
          <w:tcPr>
            <w:tcW w:w="960" w:type="dxa"/>
            <w:tcBorders>
              <w:top w:val="single" w:sz="4" w:space="0" w:color="000000"/>
              <w:left w:val="single" w:sz="4" w:space="0" w:color="000000"/>
              <w:bottom w:val="single" w:sz="4" w:space="0" w:color="000000"/>
              <w:right w:val="single" w:sz="4" w:space="0" w:color="000000"/>
            </w:tcBorders>
            <w:shd w:val="clear" w:color="auto" w:fill="FF0000"/>
          </w:tcPr>
          <w:p w14:paraId="27953DE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2374B2E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4EFFA4D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06418B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B15C07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C85326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4CEA7FF7"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B3C0091"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74AC9E73"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0B4AC983" w14:textId="77777777" w:rsidR="00894078" w:rsidRPr="00A43FA2" w:rsidRDefault="00894078" w:rsidP="00DC07CF">
            <w:pPr>
              <w:spacing w:line="259" w:lineRule="auto"/>
              <w:rPr>
                <w:rFonts w:ascii="Sylfaen" w:hAnsi="Sylfaen"/>
              </w:rPr>
            </w:pPr>
            <w:r w:rsidRPr="00A43FA2">
              <w:rPr>
                <w:rFonts w:ascii="Sylfaen" w:hAnsi="Sylfaen"/>
              </w:rPr>
              <w:t xml:space="preserve">შესამოწმებელ მტკიცებულებათა იდენტიფიცირება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FF0000"/>
          </w:tcPr>
          <w:p w14:paraId="4F214E7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4BCB83E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598FB42B"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78FFB68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509476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004503E"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50874BF7"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717A1CB7"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7878F5CA" w14:textId="77777777" w:rsidTr="00DC07CF">
        <w:trPr>
          <w:trHeight w:val="588"/>
        </w:trPr>
        <w:tc>
          <w:tcPr>
            <w:tcW w:w="5560" w:type="dxa"/>
            <w:tcBorders>
              <w:top w:val="single" w:sz="4" w:space="0" w:color="000000"/>
              <w:left w:val="single" w:sz="4" w:space="0" w:color="000000"/>
              <w:bottom w:val="single" w:sz="4" w:space="0" w:color="000000"/>
              <w:right w:val="single" w:sz="4" w:space="0" w:color="000000"/>
            </w:tcBorders>
          </w:tcPr>
          <w:p w14:paraId="1D47994A" w14:textId="77777777" w:rsidR="00894078" w:rsidRPr="00A43FA2" w:rsidRDefault="00894078" w:rsidP="00DC07CF">
            <w:pPr>
              <w:spacing w:line="259" w:lineRule="auto"/>
              <w:rPr>
                <w:rFonts w:ascii="Sylfaen" w:hAnsi="Sylfaen"/>
              </w:rPr>
            </w:pPr>
            <w:r w:rsidRPr="00A43FA2">
              <w:rPr>
                <w:rFonts w:ascii="Sylfaen" w:hAnsi="Sylfaen"/>
              </w:rPr>
              <w:t xml:space="preserve">შესამოწმებელი ინსტრუმენტისა და მტკიცებულებების გამოთხოვა </w:t>
            </w:r>
          </w:p>
        </w:tc>
        <w:tc>
          <w:tcPr>
            <w:tcW w:w="960" w:type="dxa"/>
            <w:tcBorders>
              <w:top w:val="single" w:sz="4" w:space="0" w:color="000000"/>
              <w:left w:val="single" w:sz="4" w:space="0" w:color="000000"/>
              <w:bottom w:val="single" w:sz="4" w:space="0" w:color="000000"/>
              <w:right w:val="single" w:sz="4" w:space="0" w:color="000000"/>
            </w:tcBorders>
            <w:shd w:val="clear" w:color="auto" w:fill="FF0000"/>
          </w:tcPr>
          <w:p w14:paraId="5ED07AEE"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7F08EE8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4B28FE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146431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F88A47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81A64A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92D050"/>
          </w:tcPr>
          <w:p w14:paraId="0793A147"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459ECF06"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35AD87C6" w14:textId="77777777" w:rsidTr="00DC07CF">
        <w:trPr>
          <w:trHeight w:val="590"/>
        </w:trPr>
        <w:tc>
          <w:tcPr>
            <w:tcW w:w="5560" w:type="dxa"/>
            <w:tcBorders>
              <w:top w:val="single" w:sz="4" w:space="0" w:color="000000"/>
              <w:left w:val="single" w:sz="4" w:space="0" w:color="000000"/>
              <w:bottom w:val="single" w:sz="4" w:space="0" w:color="000000"/>
              <w:right w:val="single" w:sz="4" w:space="0" w:color="000000"/>
            </w:tcBorders>
          </w:tcPr>
          <w:p w14:paraId="537A33B4" w14:textId="77777777" w:rsidR="00894078" w:rsidRPr="00A43FA2" w:rsidRDefault="00894078" w:rsidP="00DC07CF">
            <w:pPr>
              <w:spacing w:line="259" w:lineRule="auto"/>
              <w:rPr>
                <w:rFonts w:ascii="Sylfaen" w:hAnsi="Sylfaen"/>
              </w:rPr>
            </w:pPr>
            <w:r w:rsidRPr="00A43FA2">
              <w:rPr>
                <w:rFonts w:ascii="Sylfaen" w:hAnsi="Sylfaen"/>
              </w:rPr>
              <w:t xml:space="preserve">ინსტრუმენტის შეფასების მიმართულებასთან შესაბამისობის დადგენა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121E5AD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318F5A1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37F435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2446986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35070D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004E8E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5766C93E"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1D4330A2"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2B12D218" w14:textId="77777777" w:rsidTr="00DC07CF">
        <w:trPr>
          <w:trHeight w:val="588"/>
        </w:trPr>
        <w:tc>
          <w:tcPr>
            <w:tcW w:w="5560" w:type="dxa"/>
            <w:tcBorders>
              <w:top w:val="single" w:sz="4" w:space="0" w:color="000000"/>
              <w:left w:val="single" w:sz="4" w:space="0" w:color="000000"/>
              <w:bottom w:val="single" w:sz="4" w:space="0" w:color="000000"/>
              <w:right w:val="single" w:sz="4" w:space="0" w:color="000000"/>
            </w:tcBorders>
          </w:tcPr>
          <w:p w14:paraId="5D3E975C" w14:textId="77777777" w:rsidR="00894078" w:rsidRPr="00A43FA2" w:rsidRDefault="00894078" w:rsidP="00DC07CF">
            <w:pPr>
              <w:spacing w:line="259" w:lineRule="auto"/>
              <w:rPr>
                <w:rFonts w:ascii="Sylfaen" w:hAnsi="Sylfaen"/>
              </w:rPr>
            </w:pPr>
            <w:r w:rsidRPr="00A43FA2">
              <w:rPr>
                <w:rFonts w:ascii="Sylfaen" w:hAnsi="Sylfaen"/>
              </w:rPr>
              <w:t xml:space="preserve">ინსტრუმენტის შინაარსობრივი შეფასება ვალიდურობის თვალსაზრისით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45419BD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1050EEF"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3A1A894B"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2711CB0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0A5B29D"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FC2154B"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73B7933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6497B54A"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2E408C32"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0C12A003" w14:textId="77777777" w:rsidR="00894078" w:rsidRPr="00A43FA2" w:rsidRDefault="00894078" w:rsidP="00DC07CF">
            <w:pPr>
              <w:spacing w:line="259" w:lineRule="auto"/>
              <w:rPr>
                <w:rFonts w:ascii="Sylfaen" w:hAnsi="Sylfaen"/>
              </w:rPr>
            </w:pPr>
            <w:r w:rsidRPr="00A43FA2">
              <w:rPr>
                <w:rFonts w:ascii="Sylfaen" w:hAnsi="Sylfaen"/>
              </w:rPr>
              <w:lastRenderedPageBreak/>
              <w:t xml:space="preserve">მტკიცებულებათა ფიზიკურად არსებობის შემოწმება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41915CE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00A593D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B24452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97D40DB"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052E0195" w14:textId="77777777" w:rsidR="00894078" w:rsidRPr="00A43FA2" w:rsidRDefault="00894078" w:rsidP="00DC07CF">
            <w:pPr>
              <w:spacing w:line="259" w:lineRule="auto"/>
              <w:ind w:left="1"/>
              <w:rPr>
                <w:rFonts w:ascii="Sylfaen" w:hAnsi="Sylfaen"/>
              </w:rPr>
            </w:pPr>
            <w:r w:rsidRPr="00A43FA2">
              <w:rPr>
                <w:rFonts w:ascii="Sylfaen" w:hAnsi="Sylfaen"/>
                <w:color w:val="00B05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0FF537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92D050"/>
          </w:tcPr>
          <w:p w14:paraId="6E311D9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6D49409C"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49792E57" w14:textId="77777777" w:rsidTr="00DC07CF">
        <w:trPr>
          <w:trHeight w:val="590"/>
        </w:trPr>
        <w:tc>
          <w:tcPr>
            <w:tcW w:w="5560" w:type="dxa"/>
            <w:tcBorders>
              <w:top w:val="single" w:sz="4" w:space="0" w:color="000000"/>
              <w:left w:val="single" w:sz="4" w:space="0" w:color="000000"/>
              <w:bottom w:val="single" w:sz="4" w:space="0" w:color="000000"/>
              <w:right w:val="single" w:sz="4" w:space="0" w:color="000000"/>
            </w:tcBorders>
          </w:tcPr>
          <w:p w14:paraId="7D4F26D0" w14:textId="77777777" w:rsidR="00894078" w:rsidRPr="00A43FA2" w:rsidRDefault="00894078" w:rsidP="00DC07CF">
            <w:pPr>
              <w:spacing w:line="259" w:lineRule="auto"/>
              <w:rPr>
                <w:rFonts w:ascii="Sylfaen" w:hAnsi="Sylfaen"/>
              </w:rPr>
            </w:pPr>
            <w:r w:rsidRPr="00A43FA2">
              <w:rPr>
                <w:rFonts w:ascii="Sylfaen" w:hAnsi="Sylfaen"/>
              </w:rPr>
              <w:t xml:space="preserve">მტკიცებულებათა მიხედვით შესაფასებელი პირის იდენტიფიცირების შესაძლებლობის შემოწმება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6090F2CB"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33BF520E"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DBBA3A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282ED5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63D876CD"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2527FE7"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92D050"/>
          </w:tcPr>
          <w:p w14:paraId="320163D6"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7A5FD4F2"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59828B81" w14:textId="77777777" w:rsidTr="00DC07CF">
        <w:trPr>
          <w:trHeight w:val="299"/>
        </w:trPr>
        <w:tc>
          <w:tcPr>
            <w:tcW w:w="5560" w:type="dxa"/>
            <w:tcBorders>
              <w:top w:val="single" w:sz="4" w:space="0" w:color="000000"/>
              <w:left w:val="single" w:sz="4" w:space="0" w:color="000000"/>
              <w:bottom w:val="single" w:sz="4" w:space="0" w:color="000000"/>
              <w:right w:val="single" w:sz="4" w:space="0" w:color="000000"/>
            </w:tcBorders>
          </w:tcPr>
          <w:p w14:paraId="48F3A522" w14:textId="77777777" w:rsidR="00894078" w:rsidRPr="00A43FA2" w:rsidRDefault="00894078" w:rsidP="00DC07CF">
            <w:pPr>
              <w:spacing w:line="259" w:lineRule="auto"/>
              <w:rPr>
                <w:rFonts w:ascii="Sylfaen" w:hAnsi="Sylfaen"/>
              </w:rPr>
            </w:pPr>
            <w:r w:rsidRPr="00A43FA2">
              <w:rPr>
                <w:rFonts w:ascii="Sylfaen" w:hAnsi="Sylfaen"/>
              </w:rPr>
              <w:t xml:space="preserve">მტკიცებულებათა საკმარისობის შეფასება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4612E7E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5E57B85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66472A7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5334B05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275D80F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928BC7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3AD351C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7F47D94"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0C413B2A" w14:textId="77777777" w:rsidTr="00DC07CF">
        <w:trPr>
          <w:trHeight w:val="299"/>
        </w:trPr>
        <w:tc>
          <w:tcPr>
            <w:tcW w:w="5560" w:type="dxa"/>
            <w:tcBorders>
              <w:top w:val="single" w:sz="4" w:space="0" w:color="000000"/>
              <w:left w:val="single" w:sz="4" w:space="0" w:color="000000"/>
              <w:bottom w:val="single" w:sz="4" w:space="0" w:color="000000"/>
              <w:right w:val="single" w:sz="4" w:space="0" w:color="000000"/>
            </w:tcBorders>
          </w:tcPr>
          <w:p w14:paraId="002EAD8F" w14:textId="77777777" w:rsidR="00894078" w:rsidRPr="00A43FA2" w:rsidRDefault="00894078" w:rsidP="00DC07CF">
            <w:pPr>
              <w:spacing w:line="259" w:lineRule="auto"/>
              <w:ind w:left="1"/>
              <w:rPr>
                <w:rFonts w:ascii="Sylfaen" w:hAnsi="Sylfaen"/>
              </w:rPr>
            </w:pPr>
            <w:r w:rsidRPr="00A43FA2">
              <w:rPr>
                <w:rFonts w:ascii="Sylfaen" w:hAnsi="Sylfaen"/>
              </w:rPr>
              <w:t xml:space="preserve">მტკიცებულებათა ვალიდურობის შეფასება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19C4E453"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177FF6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638EAE1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73B90B2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1CECF756"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9D96BF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350EE44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17575414"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2C9F7380" w14:textId="77777777" w:rsidTr="00DC07CF">
        <w:trPr>
          <w:trHeight w:val="588"/>
        </w:trPr>
        <w:tc>
          <w:tcPr>
            <w:tcW w:w="5560" w:type="dxa"/>
            <w:tcBorders>
              <w:top w:val="single" w:sz="4" w:space="0" w:color="000000"/>
              <w:left w:val="single" w:sz="4" w:space="0" w:color="000000"/>
              <w:bottom w:val="single" w:sz="4" w:space="0" w:color="000000"/>
              <w:right w:val="single" w:sz="4" w:space="0" w:color="000000"/>
            </w:tcBorders>
          </w:tcPr>
          <w:p w14:paraId="3D878111" w14:textId="77777777" w:rsidR="00894078" w:rsidRPr="00A43FA2" w:rsidRDefault="00894078" w:rsidP="00DC07CF">
            <w:pPr>
              <w:spacing w:line="259" w:lineRule="auto"/>
              <w:ind w:left="1"/>
              <w:rPr>
                <w:rFonts w:ascii="Sylfaen" w:hAnsi="Sylfaen"/>
              </w:rPr>
            </w:pPr>
            <w:r w:rsidRPr="00A43FA2">
              <w:rPr>
                <w:rFonts w:ascii="Sylfaen" w:hAnsi="Sylfaen"/>
              </w:rPr>
              <w:t xml:space="preserve">შესაფასებელი პირის წინასწარი ინფორმირების მექანიზმის შემოწმება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126F359B"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4F683946"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C6A149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CA4966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12A09FE"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4CE075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92D050"/>
          </w:tcPr>
          <w:p w14:paraId="3EFBE1E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60154FB3"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796E1B6C" w14:textId="77777777" w:rsidTr="00DC07CF">
        <w:trPr>
          <w:trHeight w:val="590"/>
        </w:trPr>
        <w:tc>
          <w:tcPr>
            <w:tcW w:w="5560" w:type="dxa"/>
            <w:tcBorders>
              <w:top w:val="single" w:sz="4" w:space="0" w:color="000000"/>
              <w:left w:val="single" w:sz="4" w:space="0" w:color="000000"/>
              <w:bottom w:val="single" w:sz="4" w:space="0" w:color="000000"/>
              <w:right w:val="single" w:sz="4" w:space="0" w:color="000000"/>
            </w:tcBorders>
          </w:tcPr>
          <w:p w14:paraId="7C1EB76F" w14:textId="77777777" w:rsidR="00894078" w:rsidRPr="00A43FA2" w:rsidRDefault="00894078" w:rsidP="00DC07CF">
            <w:pPr>
              <w:spacing w:line="259" w:lineRule="auto"/>
              <w:ind w:left="1"/>
              <w:rPr>
                <w:rFonts w:ascii="Sylfaen" w:hAnsi="Sylfaen"/>
              </w:rPr>
            </w:pPr>
            <w:r w:rsidRPr="00A43FA2">
              <w:rPr>
                <w:rFonts w:ascii="Sylfaen" w:hAnsi="Sylfaen"/>
              </w:rPr>
              <w:t xml:space="preserve">წინასწარი ინფორმირების ფაქტის გადამოწმება მექანიზმის შესაბამისად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41701788"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0443A02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1632F7D"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521A0E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626BD9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07445DD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92D050"/>
          </w:tcPr>
          <w:p w14:paraId="64D0D0F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39EDF8C9"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1B0DF4BD"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101EE75D" w14:textId="77777777" w:rsidR="00894078" w:rsidRPr="00A43FA2" w:rsidRDefault="00894078" w:rsidP="00DC07CF">
            <w:pPr>
              <w:spacing w:line="259" w:lineRule="auto"/>
              <w:ind w:left="1"/>
              <w:rPr>
                <w:rFonts w:ascii="Sylfaen" w:hAnsi="Sylfaen"/>
              </w:rPr>
            </w:pPr>
            <w:r w:rsidRPr="00A43FA2">
              <w:rPr>
                <w:rFonts w:ascii="Sylfaen" w:hAnsi="Sylfaen"/>
              </w:rPr>
              <w:t xml:space="preserve">შეფასების დროის საკმარისობის შეფასება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0C9E8845"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8DE7C5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4A559F3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51CA4AB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8A01AE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133F48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1138506F"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38727C0E"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23F0E15F"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0172AD5D" w14:textId="77777777" w:rsidR="00894078" w:rsidRPr="00A43FA2" w:rsidRDefault="00894078" w:rsidP="00DC07CF">
            <w:pPr>
              <w:spacing w:line="259" w:lineRule="auto"/>
              <w:ind w:left="1"/>
              <w:rPr>
                <w:rFonts w:ascii="Sylfaen" w:hAnsi="Sylfaen"/>
              </w:rPr>
            </w:pPr>
            <w:r w:rsidRPr="00A43FA2">
              <w:rPr>
                <w:rFonts w:ascii="Sylfaen" w:hAnsi="Sylfaen"/>
              </w:rPr>
              <w:t xml:space="preserve">შეფასების გარემოს შესაბამისობის შეფასება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27716CD4"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568C2A7"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5F006A8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2E02B35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8A6568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052A86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5E124636"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7E1C6F90"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2E0395B1" w14:textId="77777777" w:rsidTr="00DC07CF">
        <w:trPr>
          <w:trHeight w:val="588"/>
        </w:trPr>
        <w:tc>
          <w:tcPr>
            <w:tcW w:w="5560" w:type="dxa"/>
            <w:tcBorders>
              <w:top w:val="single" w:sz="4" w:space="0" w:color="000000"/>
              <w:left w:val="single" w:sz="4" w:space="0" w:color="000000"/>
              <w:bottom w:val="single" w:sz="4" w:space="0" w:color="000000"/>
              <w:right w:val="single" w:sz="4" w:space="0" w:color="000000"/>
            </w:tcBorders>
          </w:tcPr>
          <w:p w14:paraId="6B02CF4D" w14:textId="77777777" w:rsidR="00894078" w:rsidRPr="00A43FA2" w:rsidRDefault="00894078" w:rsidP="00DC07CF">
            <w:pPr>
              <w:spacing w:line="259" w:lineRule="auto"/>
              <w:ind w:left="1"/>
              <w:rPr>
                <w:rFonts w:ascii="Sylfaen" w:hAnsi="Sylfaen"/>
              </w:rPr>
            </w:pPr>
            <w:r w:rsidRPr="00A43FA2">
              <w:rPr>
                <w:rFonts w:ascii="Sylfaen" w:hAnsi="Sylfaen"/>
              </w:rPr>
              <w:t xml:space="preserve">შეფასებისას გამოსაყენებელი აღჭურვილობის ადეკვატურობის შეფასება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65D7BC59"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0619A7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5B6EC16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42FEA34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DC99A6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A3443B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4215CFF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9D72717"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4ACC8FBC" w14:textId="77777777" w:rsidTr="00DC07CF">
        <w:trPr>
          <w:trHeight w:val="590"/>
        </w:trPr>
        <w:tc>
          <w:tcPr>
            <w:tcW w:w="5560" w:type="dxa"/>
            <w:tcBorders>
              <w:top w:val="single" w:sz="4" w:space="0" w:color="000000"/>
              <w:left w:val="single" w:sz="4" w:space="0" w:color="000000"/>
              <w:bottom w:val="single" w:sz="4" w:space="0" w:color="000000"/>
              <w:right w:val="single" w:sz="4" w:space="0" w:color="000000"/>
            </w:tcBorders>
          </w:tcPr>
          <w:p w14:paraId="5A927633" w14:textId="77777777" w:rsidR="00894078" w:rsidRPr="00A43FA2" w:rsidRDefault="00894078" w:rsidP="00DC07CF">
            <w:pPr>
              <w:spacing w:line="259" w:lineRule="auto"/>
              <w:ind w:left="1"/>
              <w:rPr>
                <w:rFonts w:ascii="Sylfaen" w:hAnsi="Sylfaen"/>
              </w:rPr>
            </w:pPr>
            <w:r w:rsidRPr="00A43FA2">
              <w:rPr>
                <w:rFonts w:ascii="Sylfaen" w:hAnsi="Sylfaen"/>
              </w:rPr>
              <w:t xml:space="preserve">შეფასებისას გამოსაყენებელი მასალების და ნედლეულის ადეკვატურობის შეფასება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3FCD66A2"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5E7221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4F1423B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52AA6537"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DF9CAFD"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2ED4E36"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04DE42A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DB02D73"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1958B6EF" w14:textId="77777777" w:rsidTr="00DC07CF">
        <w:trPr>
          <w:trHeight w:val="589"/>
        </w:trPr>
        <w:tc>
          <w:tcPr>
            <w:tcW w:w="5560" w:type="dxa"/>
            <w:tcBorders>
              <w:top w:val="single" w:sz="4" w:space="0" w:color="000000"/>
              <w:left w:val="single" w:sz="4" w:space="0" w:color="000000"/>
              <w:bottom w:val="single" w:sz="4" w:space="0" w:color="000000"/>
              <w:right w:val="single" w:sz="4" w:space="0" w:color="000000"/>
            </w:tcBorders>
          </w:tcPr>
          <w:p w14:paraId="24B2FBE9" w14:textId="77777777" w:rsidR="00894078" w:rsidRPr="00A43FA2" w:rsidRDefault="00894078" w:rsidP="00DC07CF">
            <w:pPr>
              <w:spacing w:line="259" w:lineRule="auto"/>
              <w:ind w:left="1"/>
              <w:rPr>
                <w:rFonts w:ascii="Sylfaen" w:hAnsi="Sylfaen"/>
              </w:rPr>
            </w:pPr>
            <w:r w:rsidRPr="00A43FA2">
              <w:rPr>
                <w:rFonts w:ascii="Sylfaen" w:hAnsi="Sylfaen"/>
              </w:rPr>
              <w:t xml:space="preserve">შეფასების პროცესის ფაქტობრივი გარემოებების შემოწმება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0176E09B"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8934E4F"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563008C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BCDF56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774BC62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30FDDBA7"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15E0578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A8AC948"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5131007E" w14:textId="77777777" w:rsidTr="00DC07CF">
        <w:trPr>
          <w:trHeight w:val="589"/>
        </w:trPr>
        <w:tc>
          <w:tcPr>
            <w:tcW w:w="5560" w:type="dxa"/>
            <w:tcBorders>
              <w:top w:val="single" w:sz="4" w:space="0" w:color="000000"/>
              <w:left w:val="single" w:sz="4" w:space="0" w:color="000000"/>
              <w:bottom w:val="single" w:sz="4" w:space="0" w:color="000000"/>
              <w:right w:val="single" w:sz="4" w:space="0" w:color="000000"/>
            </w:tcBorders>
          </w:tcPr>
          <w:p w14:paraId="7B6EB840" w14:textId="77777777" w:rsidR="00894078" w:rsidRPr="00A43FA2" w:rsidRDefault="00894078" w:rsidP="00DC07CF">
            <w:pPr>
              <w:spacing w:line="259" w:lineRule="auto"/>
              <w:ind w:left="1"/>
              <w:rPr>
                <w:rFonts w:ascii="Sylfaen" w:hAnsi="Sylfaen"/>
              </w:rPr>
            </w:pPr>
            <w:r w:rsidRPr="00A43FA2">
              <w:rPr>
                <w:rFonts w:ascii="Sylfaen" w:hAnsi="Sylfaen"/>
              </w:rPr>
              <w:t xml:space="preserve">მტკიცებულებათა შეფასება ობიექტურობის თვალსაზრისით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619F6FC0"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3C8F065F"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55F43A6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570B39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1FA5A61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0E1366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4AF06E1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04BC91C6"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1BFC71ED"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5FECB804" w14:textId="77777777" w:rsidR="00894078" w:rsidRPr="00A43FA2" w:rsidRDefault="00894078" w:rsidP="00DC07CF">
            <w:pPr>
              <w:spacing w:line="259" w:lineRule="auto"/>
              <w:ind w:left="1"/>
              <w:rPr>
                <w:rFonts w:ascii="Sylfaen" w:hAnsi="Sylfaen"/>
              </w:rPr>
            </w:pPr>
            <w:r w:rsidRPr="00A43FA2">
              <w:rPr>
                <w:rFonts w:ascii="Sylfaen" w:hAnsi="Sylfaen"/>
              </w:rPr>
              <w:t xml:space="preserve">ვერიფიკაციის დასკვნის პროექტის შედგენა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175C4DEB"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4B25E96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087783F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C0D432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3D665D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30DE35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26D657B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07EFF7A7"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65B982BF" w14:textId="77777777" w:rsidTr="00DC07CF">
        <w:trPr>
          <w:trHeight w:val="590"/>
        </w:trPr>
        <w:tc>
          <w:tcPr>
            <w:tcW w:w="5560" w:type="dxa"/>
            <w:tcBorders>
              <w:top w:val="single" w:sz="4" w:space="0" w:color="000000"/>
              <w:left w:val="single" w:sz="4" w:space="0" w:color="000000"/>
              <w:bottom w:val="single" w:sz="4" w:space="0" w:color="000000"/>
              <w:right w:val="single" w:sz="4" w:space="0" w:color="000000"/>
            </w:tcBorders>
          </w:tcPr>
          <w:p w14:paraId="3EAB43AD" w14:textId="77777777" w:rsidR="00894078" w:rsidRPr="00A43FA2" w:rsidRDefault="00894078" w:rsidP="00DC07CF">
            <w:pPr>
              <w:spacing w:line="259" w:lineRule="auto"/>
              <w:ind w:left="1"/>
              <w:rPr>
                <w:rFonts w:ascii="Sylfaen" w:hAnsi="Sylfaen"/>
              </w:rPr>
            </w:pPr>
            <w:r w:rsidRPr="00A43FA2">
              <w:rPr>
                <w:rFonts w:ascii="Sylfaen" w:hAnsi="Sylfaen"/>
              </w:rPr>
              <w:t xml:space="preserve">ვერიფიკაციის დასკვნის პროექტის განხილვის ორგანიზება, შეთანხმება ფაქტობრივ გარემობებზე  </w:t>
            </w:r>
          </w:p>
        </w:tc>
        <w:tc>
          <w:tcPr>
            <w:tcW w:w="960" w:type="dxa"/>
            <w:tcBorders>
              <w:top w:val="single" w:sz="4" w:space="0" w:color="000000"/>
              <w:left w:val="single" w:sz="4" w:space="0" w:color="000000"/>
              <w:bottom w:val="single" w:sz="4" w:space="0" w:color="000000"/>
              <w:right w:val="single" w:sz="4" w:space="0" w:color="000000"/>
            </w:tcBorders>
            <w:shd w:val="clear" w:color="auto" w:fill="FF0000"/>
          </w:tcPr>
          <w:p w14:paraId="4B500EA0"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594DF49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EADA80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714574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265423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1AA28BF"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27EA0F6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95D274C"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14DCA2ED" w14:textId="77777777" w:rsidTr="00DC07CF">
        <w:trPr>
          <w:trHeight w:val="588"/>
        </w:trPr>
        <w:tc>
          <w:tcPr>
            <w:tcW w:w="5560" w:type="dxa"/>
            <w:tcBorders>
              <w:top w:val="single" w:sz="4" w:space="0" w:color="000000"/>
              <w:left w:val="single" w:sz="4" w:space="0" w:color="000000"/>
              <w:bottom w:val="single" w:sz="4" w:space="0" w:color="000000"/>
              <w:right w:val="single" w:sz="4" w:space="0" w:color="000000"/>
            </w:tcBorders>
          </w:tcPr>
          <w:p w14:paraId="18D9C80F" w14:textId="77777777" w:rsidR="00894078" w:rsidRPr="00A43FA2" w:rsidRDefault="00894078" w:rsidP="00DC07CF">
            <w:pPr>
              <w:spacing w:line="259" w:lineRule="auto"/>
              <w:ind w:left="1"/>
              <w:rPr>
                <w:rFonts w:ascii="Sylfaen" w:hAnsi="Sylfaen"/>
              </w:rPr>
            </w:pPr>
            <w:r w:rsidRPr="00A43FA2">
              <w:rPr>
                <w:rFonts w:ascii="Sylfaen" w:hAnsi="Sylfaen"/>
              </w:rPr>
              <w:t xml:space="preserve">შეთანხმება რეკომენდაციებზე (საჭიროების შემთხვევაში) </w:t>
            </w:r>
          </w:p>
        </w:tc>
        <w:tc>
          <w:tcPr>
            <w:tcW w:w="960" w:type="dxa"/>
            <w:tcBorders>
              <w:top w:val="single" w:sz="4" w:space="0" w:color="000000"/>
              <w:left w:val="single" w:sz="4" w:space="0" w:color="000000"/>
              <w:bottom w:val="single" w:sz="4" w:space="0" w:color="000000"/>
              <w:right w:val="single" w:sz="4" w:space="0" w:color="000000"/>
            </w:tcBorders>
            <w:shd w:val="clear" w:color="auto" w:fill="FF0000"/>
          </w:tcPr>
          <w:p w14:paraId="75DCA5C9"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CD1150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6C20242D"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818B78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7448BBB"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BB163C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5F4E3AEF"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737DB15"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0976E695" w14:textId="77777777" w:rsidTr="00DC07CF">
        <w:trPr>
          <w:trHeight w:val="300"/>
        </w:trPr>
        <w:tc>
          <w:tcPr>
            <w:tcW w:w="5560" w:type="dxa"/>
            <w:tcBorders>
              <w:top w:val="single" w:sz="4" w:space="0" w:color="000000"/>
              <w:left w:val="single" w:sz="4" w:space="0" w:color="000000"/>
              <w:bottom w:val="single" w:sz="4" w:space="0" w:color="000000"/>
              <w:right w:val="single" w:sz="4" w:space="0" w:color="000000"/>
            </w:tcBorders>
          </w:tcPr>
          <w:p w14:paraId="6F631FF5" w14:textId="77777777" w:rsidR="00894078" w:rsidRPr="00A43FA2" w:rsidRDefault="00894078" w:rsidP="00DC07CF">
            <w:pPr>
              <w:spacing w:line="259" w:lineRule="auto"/>
              <w:ind w:left="1"/>
              <w:rPr>
                <w:rFonts w:ascii="Sylfaen" w:hAnsi="Sylfaen"/>
              </w:rPr>
            </w:pPr>
            <w:r w:rsidRPr="00A43FA2">
              <w:rPr>
                <w:rFonts w:ascii="Sylfaen" w:hAnsi="Sylfaen"/>
              </w:rPr>
              <w:t xml:space="preserve">ვერიფიკაციის საბოლოო დასკვნის შედგენა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48CDED3E"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1F134B7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0000"/>
          </w:tcPr>
          <w:p w14:paraId="4242522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C000"/>
          </w:tcPr>
          <w:p w14:paraId="0556275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FFC000"/>
          </w:tcPr>
          <w:p w14:paraId="552FFC8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CF7FBFF"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FFC000"/>
          </w:tcPr>
          <w:p w14:paraId="408B328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371DB35E"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1E405B6B" w14:textId="77777777" w:rsidTr="00DC07CF">
        <w:trPr>
          <w:trHeight w:val="590"/>
        </w:trPr>
        <w:tc>
          <w:tcPr>
            <w:tcW w:w="5560" w:type="dxa"/>
            <w:tcBorders>
              <w:top w:val="single" w:sz="4" w:space="0" w:color="000000"/>
              <w:left w:val="single" w:sz="4" w:space="0" w:color="000000"/>
              <w:bottom w:val="single" w:sz="4" w:space="0" w:color="000000"/>
              <w:right w:val="single" w:sz="4" w:space="0" w:color="000000"/>
            </w:tcBorders>
          </w:tcPr>
          <w:p w14:paraId="317895E8" w14:textId="77777777" w:rsidR="00894078" w:rsidRPr="00A43FA2" w:rsidRDefault="00894078" w:rsidP="00DC07CF">
            <w:pPr>
              <w:spacing w:line="259" w:lineRule="auto"/>
              <w:ind w:left="1"/>
              <w:rPr>
                <w:rFonts w:ascii="Sylfaen" w:hAnsi="Sylfaen"/>
              </w:rPr>
            </w:pPr>
            <w:r w:rsidRPr="00A43FA2">
              <w:rPr>
                <w:rFonts w:ascii="Sylfaen" w:hAnsi="Sylfaen"/>
              </w:rPr>
              <w:t xml:space="preserve">რეკომენდაციების შესრულების გეგმის შედგენა (საჭიროების შემთხვევაში)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7A1BAC76"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2B41A2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25B808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C000"/>
          </w:tcPr>
          <w:p w14:paraId="2B5E0C97"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FFC000"/>
          </w:tcPr>
          <w:p w14:paraId="5215BF0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74DE53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FF0000"/>
          </w:tcPr>
          <w:p w14:paraId="725ED32E"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shd w:val="clear" w:color="auto" w:fill="FFC000"/>
          </w:tcPr>
          <w:p w14:paraId="3AD87D01"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5EE2D408" w14:textId="77777777" w:rsidTr="00DC07CF">
        <w:trPr>
          <w:trHeight w:val="588"/>
        </w:trPr>
        <w:tc>
          <w:tcPr>
            <w:tcW w:w="5560" w:type="dxa"/>
            <w:tcBorders>
              <w:top w:val="single" w:sz="4" w:space="0" w:color="000000"/>
              <w:left w:val="single" w:sz="4" w:space="0" w:color="000000"/>
              <w:bottom w:val="single" w:sz="4" w:space="0" w:color="000000"/>
              <w:right w:val="single" w:sz="4" w:space="0" w:color="000000"/>
            </w:tcBorders>
          </w:tcPr>
          <w:p w14:paraId="25FFD95C" w14:textId="77777777" w:rsidR="00894078" w:rsidRPr="00A43FA2" w:rsidRDefault="00894078" w:rsidP="00DC07CF">
            <w:pPr>
              <w:spacing w:line="259" w:lineRule="auto"/>
              <w:ind w:left="1"/>
              <w:rPr>
                <w:rFonts w:ascii="Sylfaen" w:hAnsi="Sylfaen"/>
              </w:rPr>
            </w:pPr>
            <w:r w:rsidRPr="00A43FA2">
              <w:rPr>
                <w:rFonts w:ascii="Sylfaen" w:hAnsi="Sylfaen"/>
              </w:rPr>
              <w:t xml:space="preserve">ანგარიშგება რეკომენდაციების შესრულების შესახებ (საჭიროების შემთხვევაში)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63426ED1"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06A2445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1A23524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5817735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6B171E8"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06B90D2"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FF0000"/>
          </w:tcPr>
          <w:p w14:paraId="299FA354"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6C499B97"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409F0BEE" w14:textId="77777777" w:rsidTr="00DC07CF">
        <w:trPr>
          <w:trHeight w:val="589"/>
        </w:trPr>
        <w:tc>
          <w:tcPr>
            <w:tcW w:w="5560" w:type="dxa"/>
            <w:tcBorders>
              <w:top w:val="single" w:sz="4" w:space="0" w:color="000000"/>
              <w:left w:val="single" w:sz="4" w:space="0" w:color="000000"/>
              <w:bottom w:val="single" w:sz="4" w:space="0" w:color="000000"/>
              <w:right w:val="single" w:sz="4" w:space="0" w:color="000000"/>
            </w:tcBorders>
          </w:tcPr>
          <w:p w14:paraId="3EED3190" w14:textId="77777777" w:rsidR="00894078" w:rsidRPr="00A43FA2" w:rsidRDefault="00894078" w:rsidP="00DC07CF">
            <w:pPr>
              <w:spacing w:line="259" w:lineRule="auto"/>
              <w:ind w:left="1"/>
              <w:rPr>
                <w:rFonts w:ascii="Sylfaen" w:hAnsi="Sylfaen"/>
              </w:rPr>
            </w:pPr>
            <w:r w:rsidRPr="00A43FA2">
              <w:rPr>
                <w:rFonts w:ascii="Sylfaen" w:hAnsi="Sylfaen"/>
              </w:rPr>
              <w:lastRenderedPageBreak/>
              <w:t xml:space="preserve">რეკომენდაციების შესრულების მონიტორინგი (საჭიროების შემთხვევაში) </w:t>
            </w:r>
          </w:p>
        </w:tc>
        <w:tc>
          <w:tcPr>
            <w:tcW w:w="960" w:type="dxa"/>
            <w:tcBorders>
              <w:top w:val="single" w:sz="4" w:space="0" w:color="000000"/>
              <w:left w:val="single" w:sz="4" w:space="0" w:color="000000"/>
              <w:bottom w:val="single" w:sz="4" w:space="0" w:color="000000"/>
              <w:right w:val="single" w:sz="4" w:space="0" w:color="000000"/>
            </w:tcBorders>
            <w:shd w:val="clear" w:color="auto" w:fill="FF0000"/>
          </w:tcPr>
          <w:p w14:paraId="2C93486A"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294DE1F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2BE20025"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92D050"/>
          </w:tcPr>
          <w:p w14:paraId="182C4F41"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76E932D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92D050"/>
          </w:tcPr>
          <w:p w14:paraId="6B509E8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92D050"/>
          </w:tcPr>
          <w:p w14:paraId="0EDF5A79"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1094" w:type="dxa"/>
            <w:tcBorders>
              <w:top w:val="single" w:sz="4" w:space="0" w:color="000000"/>
              <w:left w:val="single" w:sz="4" w:space="0" w:color="000000"/>
              <w:bottom w:val="single" w:sz="4" w:space="0" w:color="000000"/>
              <w:right w:val="single" w:sz="4" w:space="0" w:color="000000"/>
            </w:tcBorders>
            <w:shd w:val="clear" w:color="auto" w:fill="FFC000"/>
          </w:tcPr>
          <w:p w14:paraId="299E7FF1"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bl>
    <w:p w14:paraId="309978F6" w14:textId="77777777" w:rsidR="00894078" w:rsidRPr="00A43FA2" w:rsidRDefault="00894078" w:rsidP="00894078">
      <w:pPr>
        <w:spacing w:after="0"/>
        <w:ind w:left="21"/>
        <w:rPr>
          <w:rFonts w:ascii="Sylfaen" w:hAnsi="Sylfaen"/>
        </w:rPr>
      </w:pPr>
      <w:r w:rsidRPr="00A43FA2">
        <w:rPr>
          <w:rFonts w:ascii="Sylfaen" w:hAnsi="Sylfaen"/>
        </w:rPr>
        <w:t xml:space="preserve"> </w:t>
      </w:r>
    </w:p>
    <w:p w14:paraId="0AC2447F" w14:textId="77777777" w:rsidR="00894078" w:rsidRPr="00A43FA2" w:rsidRDefault="00894078" w:rsidP="00894078">
      <w:pPr>
        <w:spacing w:after="0"/>
        <w:ind w:left="21"/>
        <w:rPr>
          <w:rFonts w:ascii="Sylfaen" w:hAnsi="Sylfaen"/>
        </w:rPr>
      </w:pPr>
      <w:r w:rsidRPr="00A43FA2">
        <w:rPr>
          <w:rFonts w:ascii="Sylfaen" w:hAnsi="Sylfaen"/>
          <w:color w:val="00B050"/>
        </w:rPr>
        <w:t xml:space="preserve"> </w:t>
      </w:r>
    </w:p>
    <w:p w14:paraId="59CA686B" w14:textId="77777777" w:rsidR="00894078" w:rsidRPr="00A43FA2" w:rsidRDefault="00894078" w:rsidP="00894078">
      <w:pPr>
        <w:spacing w:after="5" w:line="267" w:lineRule="auto"/>
        <w:ind w:left="5627"/>
        <w:jc w:val="right"/>
        <w:rPr>
          <w:rFonts w:ascii="Sylfaen" w:hAnsi="Sylfaen"/>
        </w:rPr>
      </w:pPr>
      <w:r w:rsidRPr="00A43FA2">
        <w:rPr>
          <w:rFonts w:ascii="Sylfaen" w:hAnsi="Sylfaen"/>
          <w:lang w:val="ka-GE"/>
        </w:rPr>
        <w:t>დანართი</w:t>
      </w:r>
      <w:r w:rsidRPr="00A43FA2">
        <w:rPr>
          <w:rFonts w:ascii="Sylfaen" w:hAnsi="Sylfaen"/>
        </w:rPr>
        <w:t xml:space="preserve"> №</w:t>
      </w:r>
    </w:p>
    <w:p w14:paraId="4514B81F" w14:textId="77777777" w:rsidR="00894078" w:rsidRPr="00A43FA2" w:rsidRDefault="00894078" w:rsidP="00894078">
      <w:pPr>
        <w:spacing w:after="5" w:line="267" w:lineRule="auto"/>
        <w:ind w:left="5627"/>
        <w:rPr>
          <w:rFonts w:ascii="Sylfaen" w:hAnsi="Sylfaen"/>
          <w:b/>
          <w:bCs/>
        </w:rPr>
      </w:pPr>
      <w:r w:rsidRPr="00A43FA2">
        <w:rPr>
          <w:rFonts w:ascii="Sylfaen" w:hAnsi="Sylfaen"/>
          <w:b/>
          <w:bCs/>
        </w:rPr>
        <w:t xml:space="preserve">ვერიფიკაციის  დასკვნა </w:t>
      </w:r>
    </w:p>
    <w:p w14:paraId="46E862A4" w14:textId="77777777" w:rsidR="00894078" w:rsidRPr="00A43FA2" w:rsidRDefault="00894078" w:rsidP="00894078">
      <w:pPr>
        <w:spacing w:after="5" w:line="267" w:lineRule="auto"/>
        <w:ind w:left="5627"/>
        <w:rPr>
          <w:rFonts w:ascii="Sylfaen" w:hAnsi="Sylfaen"/>
        </w:rPr>
      </w:pPr>
    </w:p>
    <w:p w14:paraId="5C1CFE33" w14:textId="77777777" w:rsidR="00894078" w:rsidRPr="00A43FA2" w:rsidRDefault="00894078" w:rsidP="00894078">
      <w:pPr>
        <w:spacing w:after="4" w:line="266" w:lineRule="auto"/>
        <w:ind w:left="31" w:right="6909"/>
        <w:rPr>
          <w:rFonts w:ascii="Sylfaen" w:hAnsi="Sylfaen"/>
          <w:lang w:val="ka-GE"/>
        </w:rPr>
      </w:pPr>
      <w:r w:rsidRPr="00A43FA2">
        <w:rPr>
          <w:rFonts w:ascii="Sylfaen" w:hAnsi="Sylfaen"/>
        </w:rPr>
        <w:t xml:space="preserve">მოდული/სწავლის შედეგი --------------------------------- </w:t>
      </w:r>
      <w:r w:rsidRPr="00A43FA2">
        <w:rPr>
          <w:rFonts w:ascii="Sylfaen" w:hAnsi="Sylfaen"/>
          <w:lang w:val="ka-GE"/>
        </w:rPr>
        <w:t>---</w:t>
      </w:r>
      <w:r w:rsidRPr="00A43FA2">
        <w:rPr>
          <w:rFonts w:ascii="Sylfaen" w:hAnsi="Sylfaen"/>
        </w:rPr>
        <w:t xml:space="preserve">შემფასებელი ------------------------------------- </w:t>
      </w:r>
      <w:r w:rsidRPr="00A43FA2">
        <w:rPr>
          <w:rFonts w:ascii="Sylfaen" w:hAnsi="Sylfaen"/>
          <w:lang w:val="ka-GE"/>
        </w:rPr>
        <w:t>--------------</w:t>
      </w:r>
    </w:p>
    <w:p w14:paraId="5F50D573" w14:textId="77777777" w:rsidR="00894078" w:rsidRPr="00A43FA2" w:rsidRDefault="00894078" w:rsidP="00894078">
      <w:pPr>
        <w:spacing w:after="4" w:line="266" w:lineRule="auto"/>
        <w:ind w:left="31" w:right="6909"/>
        <w:rPr>
          <w:rFonts w:ascii="Sylfaen" w:hAnsi="Sylfaen"/>
        </w:rPr>
      </w:pPr>
      <w:r w:rsidRPr="00A43FA2">
        <w:rPr>
          <w:rFonts w:ascii="Sylfaen" w:hAnsi="Sylfaen"/>
        </w:rPr>
        <w:t xml:space="preserve">შეფასების პერიოდი ------------------------------------- </w:t>
      </w:r>
      <w:r w:rsidRPr="00A43FA2">
        <w:rPr>
          <w:rFonts w:ascii="Sylfaen" w:hAnsi="Sylfaen"/>
          <w:lang w:val="ka-GE"/>
        </w:rPr>
        <w:t>---------</w:t>
      </w:r>
      <w:r w:rsidRPr="00A43FA2">
        <w:rPr>
          <w:rFonts w:ascii="Sylfaen" w:hAnsi="Sylfaen"/>
        </w:rPr>
        <w:t>ვერიფიკატორი ------------------------------------------</w:t>
      </w:r>
      <w:r w:rsidRPr="00A43FA2">
        <w:rPr>
          <w:rFonts w:ascii="Sylfaen" w:hAnsi="Sylfaen"/>
          <w:lang w:val="ka-GE"/>
        </w:rPr>
        <w:t>-------</w:t>
      </w:r>
      <w:r w:rsidRPr="00A43FA2">
        <w:rPr>
          <w:rFonts w:ascii="Sylfaen" w:hAnsi="Sylfaen"/>
        </w:rPr>
        <w:t xml:space="preserve"> ვერიფიკაციის ჩატარების პერიოდი ----------------------------</w:t>
      </w:r>
    </w:p>
    <w:p w14:paraId="3B197E56" w14:textId="77777777" w:rsidR="00894078" w:rsidRPr="00A43FA2" w:rsidRDefault="00894078" w:rsidP="00894078">
      <w:pPr>
        <w:spacing w:after="4" w:line="266" w:lineRule="auto"/>
        <w:ind w:left="31" w:right="6909"/>
        <w:rPr>
          <w:rFonts w:ascii="Sylfaen" w:hAnsi="Sylfaen"/>
        </w:rPr>
      </w:pPr>
    </w:p>
    <w:p w14:paraId="5C106FC0" w14:textId="77777777" w:rsidR="00894078" w:rsidRPr="00A43FA2" w:rsidRDefault="00894078" w:rsidP="00894078">
      <w:pPr>
        <w:spacing w:after="4" w:line="266" w:lineRule="auto"/>
        <w:ind w:left="31" w:right="6909"/>
        <w:rPr>
          <w:rFonts w:ascii="Sylfaen" w:hAnsi="Sylfaen"/>
        </w:rPr>
      </w:pPr>
    </w:p>
    <w:p w14:paraId="7D9BEFAA" w14:textId="77777777" w:rsidR="00894078" w:rsidRPr="00A43FA2" w:rsidRDefault="00894078" w:rsidP="00894078">
      <w:pPr>
        <w:spacing w:after="4" w:line="266" w:lineRule="auto"/>
        <w:ind w:left="31" w:right="6909"/>
        <w:rPr>
          <w:rFonts w:ascii="Sylfaen" w:hAnsi="Sylfaen"/>
        </w:rPr>
      </w:pPr>
    </w:p>
    <w:p w14:paraId="62464192" w14:textId="77777777" w:rsidR="00894078" w:rsidRPr="00A43FA2" w:rsidRDefault="00894078" w:rsidP="00894078">
      <w:pPr>
        <w:spacing w:after="4" w:line="266" w:lineRule="auto"/>
        <w:ind w:left="31" w:right="6909"/>
        <w:rPr>
          <w:rFonts w:ascii="Sylfaen" w:hAnsi="Sylfaen"/>
        </w:rPr>
      </w:pPr>
    </w:p>
    <w:p w14:paraId="3C4E5EC6" w14:textId="77777777" w:rsidR="00894078" w:rsidRPr="00A43FA2" w:rsidRDefault="00894078" w:rsidP="00894078">
      <w:pPr>
        <w:spacing w:after="4" w:line="266" w:lineRule="auto"/>
        <w:ind w:left="31" w:right="6909"/>
        <w:rPr>
          <w:rFonts w:ascii="Sylfaen" w:hAnsi="Sylfaen"/>
        </w:rPr>
      </w:pPr>
    </w:p>
    <w:p w14:paraId="25969884" w14:textId="77777777" w:rsidR="00894078" w:rsidRPr="00A43FA2" w:rsidRDefault="00894078" w:rsidP="00894078">
      <w:pPr>
        <w:spacing w:after="4" w:line="266" w:lineRule="auto"/>
        <w:ind w:left="31" w:right="6909"/>
        <w:rPr>
          <w:rFonts w:ascii="Sylfaen" w:hAnsi="Sylfaen"/>
        </w:rPr>
      </w:pPr>
    </w:p>
    <w:p w14:paraId="1D65B77A" w14:textId="77777777" w:rsidR="00894078" w:rsidRPr="00A43FA2" w:rsidRDefault="00894078" w:rsidP="00894078">
      <w:pPr>
        <w:spacing w:after="4" w:line="266" w:lineRule="auto"/>
        <w:ind w:left="31" w:right="6909"/>
        <w:rPr>
          <w:rFonts w:ascii="Sylfaen" w:hAnsi="Sylfaen"/>
        </w:rPr>
      </w:pPr>
    </w:p>
    <w:p w14:paraId="759FC213" w14:textId="77777777" w:rsidR="00894078" w:rsidRPr="00A43FA2" w:rsidRDefault="00894078" w:rsidP="00894078">
      <w:pPr>
        <w:spacing w:after="4" w:line="266" w:lineRule="auto"/>
        <w:ind w:left="31" w:right="6909"/>
        <w:rPr>
          <w:rFonts w:ascii="Sylfaen" w:hAnsi="Sylfaen"/>
        </w:rPr>
      </w:pPr>
    </w:p>
    <w:p w14:paraId="623C8DA6" w14:textId="77777777" w:rsidR="00894078" w:rsidRPr="00A43FA2" w:rsidRDefault="00894078" w:rsidP="00894078">
      <w:pPr>
        <w:spacing w:after="4" w:line="266" w:lineRule="auto"/>
        <w:ind w:left="31" w:right="6909"/>
        <w:rPr>
          <w:rFonts w:ascii="Sylfaen" w:hAnsi="Sylfaen"/>
        </w:rPr>
      </w:pPr>
    </w:p>
    <w:p w14:paraId="4812FA56" w14:textId="77777777" w:rsidR="00894078" w:rsidRPr="00A43FA2" w:rsidRDefault="00894078" w:rsidP="00894078">
      <w:pPr>
        <w:spacing w:after="4" w:line="266" w:lineRule="auto"/>
        <w:ind w:left="31" w:right="6909"/>
        <w:rPr>
          <w:rFonts w:ascii="Sylfaen" w:hAnsi="Sylfaen"/>
        </w:rPr>
      </w:pPr>
    </w:p>
    <w:p w14:paraId="1B1A97B3" w14:textId="77777777" w:rsidR="00894078" w:rsidRPr="00A43FA2" w:rsidRDefault="00894078" w:rsidP="00894078">
      <w:pPr>
        <w:spacing w:after="4" w:line="266" w:lineRule="auto"/>
        <w:ind w:left="31" w:right="6909"/>
        <w:rPr>
          <w:rFonts w:ascii="Sylfaen" w:hAnsi="Sylfaen"/>
        </w:rPr>
      </w:pPr>
    </w:p>
    <w:p w14:paraId="663A7B6D" w14:textId="77777777" w:rsidR="00894078" w:rsidRPr="00A43FA2" w:rsidRDefault="00894078" w:rsidP="00894078">
      <w:pPr>
        <w:spacing w:after="0"/>
        <w:ind w:left="21"/>
        <w:rPr>
          <w:rFonts w:ascii="Sylfaen" w:hAnsi="Sylfaen"/>
        </w:rPr>
      </w:pPr>
      <w:r w:rsidRPr="00A43FA2">
        <w:rPr>
          <w:rFonts w:ascii="Sylfaen" w:hAnsi="Sylfaen"/>
        </w:rPr>
        <w:t xml:space="preserve"> </w:t>
      </w:r>
    </w:p>
    <w:tbl>
      <w:tblPr>
        <w:tblStyle w:val="TableGrid"/>
        <w:tblW w:w="13486" w:type="dxa"/>
        <w:tblInd w:w="33" w:type="dxa"/>
        <w:tblCellMar>
          <w:top w:w="75" w:type="dxa"/>
          <w:right w:w="11" w:type="dxa"/>
        </w:tblCellMar>
        <w:tblLook w:val="04A0" w:firstRow="1" w:lastRow="0" w:firstColumn="1" w:lastColumn="0" w:noHBand="0" w:noVBand="1"/>
      </w:tblPr>
      <w:tblGrid>
        <w:gridCol w:w="1679"/>
        <w:gridCol w:w="1954"/>
        <w:gridCol w:w="3173"/>
        <w:gridCol w:w="1386"/>
        <w:gridCol w:w="2056"/>
        <w:gridCol w:w="3238"/>
      </w:tblGrid>
      <w:tr w:rsidR="00894078" w:rsidRPr="00A43FA2" w14:paraId="6292872F" w14:textId="77777777" w:rsidTr="00DC07CF">
        <w:trPr>
          <w:trHeight w:val="654"/>
        </w:trPr>
        <w:tc>
          <w:tcPr>
            <w:tcW w:w="1680" w:type="dxa"/>
            <w:tcBorders>
              <w:top w:val="single" w:sz="8" w:space="0" w:color="FFFFFF"/>
              <w:left w:val="single" w:sz="8" w:space="0" w:color="FFFFFF"/>
              <w:bottom w:val="single" w:sz="24" w:space="0" w:color="FFFFFF"/>
              <w:right w:val="single" w:sz="8" w:space="0" w:color="FFFFFF"/>
            </w:tcBorders>
            <w:shd w:val="clear" w:color="auto" w:fill="90C226"/>
          </w:tcPr>
          <w:p w14:paraId="6C9DF6C9" w14:textId="77777777" w:rsidR="00894078" w:rsidRPr="00A43FA2" w:rsidRDefault="00894078" w:rsidP="00DC07CF">
            <w:pPr>
              <w:spacing w:line="259" w:lineRule="auto"/>
              <w:ind w:left="74"/>
              <w:rPr>
                <w:rFonts w:ascii="Sylfaen" w:hAnsi="Sylfaen"/>
              </w:rPr>
            </w:pPr>
            <w:r w:rsidRPr="00A43FA2">
              <w:rPr>
                <w:rFonts w:ascii="Sylfaen" w:hAnsi="Sylfaen"/>
              </w:rPr>
              <w:t>სისტემის ნაწილი</w:t>
            </w:r>
            <w:r w:rsidRPr="00A43FA2">
              <w:rPr>
                <w:rFonts w:ascii="Sylfaen" w:eastAsia="Calibri" w:hAnsi="Sylfaen" w:cs="Calibri"/>
              </w:rPr>
              <w:t xml:space="preserve"> </w:t>
            </w:r>
          </w:p>
        </w:tc>
        <w:tc>
          <w:tcPr>
            <w:tcW w:w="1954" w:type="dxa"/>
            <w:tcBorders>
              <w:top w:val="single" w:sz="8" w:space="0" w:color="FFFFFF"/>
              <w:left w:val="single" w:sz="8" w:space="0" w:color="FFFFFF"/>
              <w:bottom w:val="single" w:sz="24" w:space="0" w:color="FFFFFF"/>
              <w:right w:val="single" w:sz="8" w:space="0" w:color="FFFFFF"/>
            </w:tcBorders>
            <w:shd w:val="clear" w:color="auto" w:fill="90C226"/>
          </w:tcPr>
          <w:p w14:paraId="03117655" w14:textId="77777777" w:rsidR="00894078" w:rsidRPr="00A43FA2" w:rsidRDefault="00894078" w:rsidP="00DC07CF">
            <w:pPr>
              <w:spacing w:line="259" w:lineRule="auto"/>
              <w:ind w:left="74"/>
              <w:rPr>
                <w:rFonts w:ascii="Sylfaen" w:hAnsi="Sylfaen"/>
              </w:rPr>
            </w:pPr>
            <w:r w:rsidRPr="00A43FA2">
              <w:rPr>
                <w:rFonts w:ascii="Sylfaen" w:hAnsi="Sylfaen"/>
              </w:rPr>
              <w:t>შემოწმების</w:t>
            </w:r>
            <w:r w:rsidRPr="00A43FA2">
              <w:rPr>
                <w:rFonts w:ascii="Sylfaen" w:eastAsia="Calibri" w:hAnsi="Sylfaen" w:cs="Calibri"/>
              </w:rPr>
              <w:t xml:space="preserve"> </w:t>
            </w:r>
            <w:r w:rsidRPr="00A43FA2">
              <w:rPr>
                <w:rFonts w:ascii="Sylfaen" w:hAnsi="Sylfaen"/>
              </w:rPr>
              <w:t>მიდგომა</w:t>
            </w:r>
            <w:r w:rsidRPr="00A43FA2">
              <w:rPr>
                <w:rFonts w:ascii="Sylfaen" w:eastAsia="Calibri" w:hAnsi="Sylfaen" w:cs="Calibri"/>
              </w:rPr>
              <w:t xml:space="preserve"> </w:t>
            </w:r>
          </w:p>
        </w:tc>
        <w:tc>
          <w:tcPr>
            <w:tcW w:w="3173" w:type="dxa"/>
            <w:tcBorders>
              <w:top w:val="single" w:sz="8" w:space="0" w:color="FFFFFF"/>
              <w:left w:val="single" w:sz="8" w:space="0" w:color="FFFFFF"/>
              <w:bottom w:val="single" w:sz="24" w:space="0" w:color="FFFFFF"/>
              <w:right w:val="single" w:sz="8" w:space="0" w:color="FFFFFF"/>
            </w:tcBorders>
            <w:shd w:val="clear" w:color="auto" w:fill="90C226"/>
          </w:tcPr>
          <w:p w14:paraId="4FF5515A" w14:textId="77777777" w:rsidR="00894078" w:rsidRPr="00A43FA2" w:rsidRDefault="00894078" w:rsidP="00DC07CF">
            <w:pPr>
              <w:spacing w:line="259" w:lineRule="auto"/>
              <w:ind w:left="77"/>
              <w:rPr>
                <w:rFonts w:ascii="Sylfaen" w:hAnsi="Sylfaen"/>
              </w:rPr>
            </w:pPr>
            <w:r w:rsidRPr="00A43FA2">
              <w:rPr>
                <w:rFonts w:ascii="Sylfaen" w:hAnsi="Sylfaen"/>
              </w:rPr>
              <w:t>ინდიკატორი</w:t>
            </w:r>
            <w:r w:rsidRPr="00A43FA2">
              <w:rPr>
                <w:rFonts w:ascii="Sylfaen" w:eastAsia="Calibri" w:hAnsi="Sylfaen" w:cs="Calibri"/>
              </w:rPr>
              <w:t xml:space="preserve"> </w:t>
            </w:r>
          </w:p>
        </w:tc>
        <w:tc>
          <w:tcPr>
            <w:tcW w:w="1386" w:type="dxa"/>
            <w:tcBorders>
              <w:top w:val="single" w:sz="7" w:space="0" w:color="90C226"/>
              <w:left w:val="single" w:sz="8" w:space="0" w:color="FFFFFF"/>
              <w:bottom w:val="single" w:sz="24" w:space="0" w:color="FFFFFF"/>
              <w:right w:val="single" w:sz="8" w:space="0" w:color="FFFFFF"/>
            </w:tcBorders>
            <w:shd w:val="clear" w:color="auto" w:fill="90C226"/>
          </w:tcPr>
          <w:p w14:paraId="113EC590" w14:textId="77777777" w:rsidR="00894078" w:rsidRPr="00A43FA2" w:rsidRDefault="00894078" w:rsidP="00DC07CF">
            <w:pPr>
              <w:spacing w:line="259" w:lineRule="auto"/>
              <w:ind w:left="10"/>
              <w:rPr>
                <w:rFonts w:ascii="Sylfaen" w:hAnsi="Sylfaen"/>
              </w:rPr>
            </w:pPr>
            <w:r w:rsidRPr="00A43FA2">
              <w:rPr>
                <w:rFonts w:ascii="Sylfaen" w:hAnsi="Sylfaen"/>
              </w:rPr>
              <w:t xml:space="preserve">დიახ/ არა </w:t>
            </w:r>
          </w:p>
        </w:tc>
        <w:tc>
          <w:tcPr>
            <w:tcW w:w="2056" w:type="dxa"/>
            <w:tcBorders>
              <w:top w:val="single" w:sz="7" w:space="0" w:color="90C226"/>
              <w:left w:val="single" w:sz="8" w:space="0" w:color="FFFFFF"/>
              <w:bottom w:val="single" w:sz="24" w:space="0" w:color="FFFFFF"/>
              <w:right w:val="single" w:sz="8" w:space="0" w:color="FFFFFF"/>
            </w:tcBorders>
            <w:shd w:val="clear" w:color="auto" w:fill="90C226"/>
          </w:tcPr>
          <w:p w14:paraId="302DE3F4" w14:textId="77777777" w:rsidR="00894078" w:rsidRPr="00A43FA2" w:rsidRDefault="00894078" w:rsidP="00DC07CF">
            <w:pPr>
              <w:spacing w:line="259" w:lineRule="auto"/>
              <w:ind w:left="11"/>
              <w:rPr>
                <w:rFonts w:ascii="Sylfaen" w:hAnsi="Sylfaen"/>
              </w:rPr>
            </w:pPr>
            <w:r w:rsidRPr="00A43FA2">
              <w:rPr>
                <w:rFonts w:ascii="Sylfaen" w:hAnsi="Sylfaen"/>
              </w:rPr>
              <w:t xml:space="preserve">მტკიცებულება არას შემთხვევაში </w:t>
            </w:r>
          </w:p>
        </w:tc>
        <w:tc>
          <w:tcPr>
            <w:tcW w:w="3238" w:type="dxa"/>
            <w:tcBorders>
              <w:top w:val="single" w:sz="7" w:space="0" w:color="90C226"/>
              <w:left w:val="single" w:sz="8" w:space="0" w:color="FFFFFF"/>
              <w:bottom w:val="single" w:sz="24" w:space="0" w:color="FFFFFF"/>
              <w:right w:val="single" w:sz="8" w:space="0" w:color="FFFFFF"/>
            </w:tcBorders>
            <w:shd w:val="clear" w:color="auto" w:fill="90C226"/>
          </w:tcPr>
          <w:p w14:paraId="6B8EDBC8" w14:textId="77777777" w:rsidR="00894078" w:rsidRPr="00A43FA2" w:rsidRDefault="00894078" w:rsidP="00DC07CF">
            <w:pPr>
              <w:spacing w:line="259" w:lineRule="auto"/>
              <w:ind w:left="-12"/>
              <w:rPr>
                <w:rFonts w:ascii="Sylfaen" w:hAnsi="Sylfaen"/>
              </w:rPr>
            </w:pPr>
            <w:r w:rsidRPr="00A43FA2">
              <w:rPr>
                <w:rFonts w:ascii="Sylfaen" w:hAnsi="Sylfaen"/>
              </w:rPr>
              <w:t xml:space="preserve"> რეკომენდაცია </w:t>
            </w:r>
          </w:p>
        </w:tc>
      </w:tr>
      <w:tr w:rsidR="00894078" w:rsidRPr="00A43FA2" w14:paraId="31DEAB56" w14:textId="77777777" w:rsidTr="00DC07CF">
        <w:trPr>
          <w:trHeight w:val="679"/>
        </w:trPr>
        <w:tc>
          <w:tcPr>
            <w:tcW w:w="13486" w:type="dxa"/>
            <w:gridSpan w:val="6"/>
            <w:tcBorders>
              <w:top w:val="single" w:sz="24" w:space="0" w:color="FFFFFF"/>
              <w:left w:val="single" w:sz="8" w:space="0" w:color="FFFFFF"/>
              <w:bottom w:val="single" w:sz="24" w:space="0" w:color="FFFFFF"/>
              <w:right w:val="single" w:sz="8" w:space="0" w:color="FFFFFF"/>
            </w:tcBorders>
            <w:shd w:val="clear" w:color="auto" w:fill="90C226"/>
          </w:tcPr>
          <w:p w14:paraId="2A58F5E9" w14:textId="77777777" w:rsidR="00894078" w:rsidRPr="00A43FA2" w:rsidRDefault="00894078" w:rsidP="00DC07CF">
            <w:pPr>
              <w:spacing w:line="259" w:lineRule="auto"/>
              <w:ind w:left="74"/>
              <w:rPr>
                <w:rFonts w:ascii="Sylfaen" w:hAnsi="Sylfaen"/>
              </w:rPr>
            </w:pPr>
            <w:r w:rsidRPr="00A43FA2">
              <w:rPr>
                <w:rFonts w:ascii="Sylfaen" w:hAnsi="Sylfaen"/>
              </w:rPr>
              <w:t xml:space="preserve">ვალიდურობა </w:t>
            </w:r>
          </w:p>
        </w:tc>
      </w:tr>
      <w:tr w:rsidR="00894078" w:rsidRPr="00A43FA2" w14:paraId="630FCB64" w14:textId="77777777" w:rsidTr="00DC07CF">
        <w:trPr>
          <w:trHeight w:val="943"/>
        </w:trPr>
        <w:tc>
          <w:tcPr>
            <w:tcW w:w="13486" w:type="dxa"/>
            <w:gridSpan w:val="6"/>
            <w:tcBorders>
              <w:top w:val="single" w:sz="24" w:space="0" w:color="FFFFFF"/>
              <w:left w:val="single" w:sz="8" w:space="0" w:color="FFFFFF"/>
              <w:bottom w:val="single" w:sz="24" w:space="0" w:color="FFFFFF"/>
              <w:right w:val="single" w:sz="8" w:space="0" w:color="FFFFFF"/>
            </w:tcBorders>
            <w:shd w:val="clear" w:color="auto" w:fill="90C226"/>
          </w:tcPr>
          <w:p w14:paraId="465FC4DA"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სისტემა</w:t>
            </w:r>
            <w:r w:rsidRPr="00A43FA2">
              <w:rPr>
                <w:rFonts w:ascii="Sylfaen" w:eastAsia="Calibri" w:hAnsi="Sylfaen" w:cs="Calibri"/>
              </w:rPr>
              <w:t xml:space="preserve"> </w:t>
            </w:r>
            <w:r w:rsidRPr="00A43FA2">
              <w:rPr>
                <w:rFonts w:ascii="Sylfaen" w:hAnsi="Sylfaen"/>
              </w:rPr>
              <w:t>ვალიდურია</w:t>
            </w:r>
            <w:r w:rsidRPr="00A43FA2">
              <w:rPr>
                <w:rFonts w:ascii="Sylfaen" w:eastAsia="Calibri" w:hAnsi="Sylfaen" w:cs="Calibri"/>
              </w:rPr>
              <w:t xml:space="preserve"> </w:t>
            </w:r>
            <w:r w:rsidRPr="00A43FA2">
              <w:rPr>
                <w:rFonts w:ascii="Sylfaen" w:hAnsi="Sylfaen"/>
              </w:rPr>
              <w:t>თუ</w:t>
            </w:r>
            <w:r w:rsidRPr="00A43FA2">
              <w:rPr>
                <w:rFonts w:ascii="Sylfaen" w:eastAsia="Calibri" w:hAnsi="Sylfaen" w:cs="Calibri"/>
              </w:rPr>
              <w:t xml:space="preserve"> </w:t>
            </w:r>
            <w:r w:rsidRPr="00A43FA2">
              <w:rPr>
                <w:rFonts w:ascii="Sylfaen" w:hAnsi="Sylfaen"/>
              </w:rPr>
              <w:t>გამოყენებული</w:t>
            </w:r>
            <w:r w:rsidRPr="00A43FA2">
              <w:rPr>
                <w:rFonts w:ascii="Sylfaen" w:eastAsia="Calibri" w:hAnsi="Sylfaen" w:cs="Calibri"/>
              </w:rPr>
              <w:t xml:space="preserve"> </w:t>
            </w: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ინსტრუმენტი</w:t>
            </w:r>
            <w:r w:rsidRPr="00A43FA2">
              <w:rPr>
                <w:rFonts w:ascii="Sylfaen" w:eastAsia="Calibri" w:hAnsi="Sylfaen" w:cs="Calibri"/>
              </w:rPr>
              <w:t xml:space="preserve"> </w:t>
            </w:r>
            <w:r w:rsidRPr="00A43FA2">
              <w:rPr>
                <w:rFonts w:ascii="Sylfaen" w:hAnsi="Sylfaen"/>
              </w:rPr>
              <w:t>რელევანტურია</w:t>
            </w:r>
            <w:r w:rsidRPr="00A43FA2">
              <w:rPr>
                <w:rFonts w:ascii="Sylfaen" w:eastAsia="Calibri" w:hAnsi="Sylfaen" w:cs="Calibri"/>
              </w:rPr>
              <w:t xml:space="preserve"> </w:t>
            </w:r>
            <w:r w:rsidRPr="00A43FA2">
              <w:rPr>
                <w:rFonts w:ascii="Sylfaen" w:hAnsi="Sylfaen"/>
              </w:rPr>
              <w:t>იმ</w:t>
            </w:r>
            <w:r w:rsidRPr="00A43FA2">
              <w:rPr>
                <w:rFonts w:ascii="Sylfaen" w:eastAsia="Calibri" w:hAnsi="Sylfaen" w:cs="Calibri"/>
              </w:rPr>
              <w:t xml:space="preserve"> </w:t>
            </w:r>
            <w:r w:rsidRPr="00A43FA2">
              <w:rPr>
                <w:rFonts w:ascii="Sylfaen" w:hAnsi="Sylfaen"/>
              </w:rPr>
              <w:t>სწავლის</w:t>
            </w:r>
            <w:r w:rsidRPr="00A43FA2">
              <w:rPr>
                <w:rFonts w:ascii="Sylfaen" w:eastAsia="Calibri" w:hAnsi="Sylfaen" w:cs="Calibri"/>
              </w:rPr>
              <w:t xml:space="preserve"> </w:t>
            </w:r>
            <w:r w:rsidRPr="00A43FA2">
              <w:rPr>
                <w:rFonts w:ascii="Sylfaen" w:hAnsi="Sylfaen"/>
              </w:rPr>
              <w:t>შედეგის</w:t>
            </w:r>
            <w:r w:rsidRPr="00A43FA2">
              <w:rPr>
                <w:rFonts w:ascii="Sylfaen" w:eastAsia="Calibri" w:hAnsi="Sylfaen" w:cs="Calibri"/>
              </w:rPr>
              <w:t xml:space="preserve"> </w:t>
            </w:r>
            <w:r w:rsidRPr="00A43FA2">
              <w:rPr>
                <w:rFonts w:ascii="Sylfaen" w:hAnsi="Sylfaen"/>
              </w:rPr>
              <w:t>დადასტურებისათვის</w:t>
            </w:r>
            <w:r w:rsidRPr="00A43FA2">
              <w:rPr>
                <w:rFonts w:ascii="Sylfaen" w:eastAsia="Calibri" w:hAnsi="Sylfaen" w:cs="Calibri"/>
              </w:rPr>
              <w:t xml:space="preserve">, </w:t>
            </w:r>
            <w:r w:rsidRPr="00A43FA2">
              <w:rPr>
                <w:rFonts w:ascii="Sylfaen" w:hAnsi="Sylfaen"/>
              </w:rPr>
              <w:t>რაც</w:t>
            </w:r>
            <w:r w:rsidRPr="00A43FA2">
              <w:rPr>
                <w:rFonts w:ascii="Sylfaen" w:eastAsia="Calibri" w:hAnsi="Sylfaen" w:cs="Calibri"/>
              </w:rPr>
              <w:t xml:space="preserve"> </w:t>
            </w:r>
            <w:r w:rsidRPr="00A43FA2">
              <w:rPr>
                <w:rFonts w:ascii="Sylfaen" w:hAnsi="Sylfaen"/>
              </w:rPr>
              <w:t>ფასდება</w:t>
            </w:r>
            <w:r w:rsidRPr="00A43FA2">
              <w:rPr>
                <w:rFonts w:ascii="Sylfaen" w:eastAsia="Calibri" w:hAnsi="Sylfaen" w:cs="Calibri"/>
              </w:rPr>
              <w:t xml:space="preserve">. </w:t>
            </w:r>
            <w:r w:rsidRPr="00A43FA2">
              <w:rPr>
                <w:rFonts w:ascii="Sylfaen" w:hAnsi="Sylfaen"/>
              </w:rPr>
              <w:t>ასევე</w:t>
            </w:r>
            <w:r w:rsidRPr="00A43FA2">
              <w:rPr>
                <w:rFonts w:ascii="Sylfaen" w:eastAsia="Calibri" w:hAnsi="Sylfaen" w:cs="Calibri"/>
              </w:rPr>
              <w:t xml:space="preserve"> </w:t>
            </w: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გამოყენებული</w:t>
            </w:r>
            <w:r w:rsidRPr="00A43FA2">
              <w:rPr>
                <w:rFonts w:ascii="Sylfaen" w:eastAsia="Calibri" w:hAnsi="Sylfaen" w:cs="Calibri"/>
              </w:rPr>
              <w:t xml:space="preserve"> </w:t>
            </w:r>
            <w:r w:rsidRPr="00A43FA2">
              <w:rPr>
                <w:rFonts w:ascii="Sylfaen" w:hAnsi="Sylfaen"/>
              </w:rPr>
              <w:t>ინსტრუმენტი</w:t>
            </w:r>
            <w:r w:rsidRPr="00A43FA2">
              <w:rPr>
                <w:rFonts w:ascii="Sylfaen" w:eastAsia="Calibri" w:hAnsi="Sylfaen" w:cs="Calibri"/>
              </w:rPr>
              <w:t xml:space="preserve"> </w:t>
            </w:r>
            <w:r w:rsidRPr="00A43FA2">
              <w:rPr>
                <w:rFonts w:ascii="Sylfaen" w:hAnsi="Sylfaen"/>
              </w:rPr>
              <w:t>იძლევა</w:t>
            </w:r>
            <w:r w:rsidRPr="00A43FA2">
              <w:rPr>
                <w:rFonts w:ascii="Sylfaen" w:eastAsia="Calibri" w:hAnsi="Sylfaen" w:cs="Calibri"/>
              </w:rPr>
              <w:t xml:space="preserve"> </w:t>
            </w:r>
            <w:r w:rsidRPr="00A43FA2">
              <w:rPr>
                <w:rFonts w:ascii="Sylfaen" w:hAnsi="Sylfaen"/>
              </w:rPr>
              <w:t>სწავლის</w:t>
            </w:r>
            <w:r w:rsidRPr="00A43FA2">
              <w:rPr>
                <w:rFonts w:ascii="Sylfaen" w:eastAsia="Calibri" w:hAnsi="Sylfaen" w:cs="Calibri"/>
              </w:rPr>
              <w:t xml:space="preserve"> </w:t>
            </w:r>
            <w:r w:rsidRPr="00A43FA2">
              <w:rPr>
                <w:rFonts w:ascii="Sylfaen" w:hAnsi="Sylfaen"/>
              </w:rPr>
              <w:t>შედეგის</w:t>
            </w:r>
            <w:r w:rsidRPr="00A43FA2">
              <w:rPr>
                <w:rFonts w:ascii="Sylfaen" w:eastAsia="Calibri" w:hAnsi="Sylfaen" w:cs="Calibri"/>
              </w:rPr>
              <w:t xml:space="preserve"> </w:t>
            </w: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შესაძლებლობას</w:t>
            </w:r>
            <w:r w:rsidRPr="00A43FA2">
              <w:rPr>
                <w:rFonts w:ascii="Sylfaen" w:eastAsia="Calibri" w:hAnsi="Sylfaen" w:cs="Calibri"/>
              </w:rPr>
              <w:t xml:space="preserve"> </w:t>
            </w:r>
            <w:r w:rsidRPr="00A43FA2">
              <w:rPr>
                <w:rFonts w:ascii="Sylfaen" w:hAnsi="Sylfaen"/>
              </w:rPr>
              <w:t>ყველა</w:t>
            </w:r>
            <w:r w:rsidRPr="00A43FA2">
              <w:rPr>
                <w:rFonts w:ascii="Sylfaen" w:eastAsia="Calibri" w:hAnsi="Sylfaen" w:cs="Calibri"/>
              </w:rPr>
              <w:t xml:space="preserve"> </w:t>
            </w:r>
            <w:r w:rsidRPr="00A43FA2">
              <w:rPr>
                <w:rFonts w:ascii="Sylfaen" w:hAnsi="Sylfaen"/>
              </w:rPr>
              <w:t>კრიტერიუმის</w:t>
            </w:r>
            <w:r w:rsidRPr="00A43FA2">
              <w:rPr>
                <w:rFonts w:ascii="Sylfaen" w:eastAsia="Calibri" w:hAnsi="Sylfaen" w:cs="Calibri"/>
              </w:rPr>
              <w:t xml:space="preserve"> </w:t>
            </w:r>
            <w:r w:rsidRPr="00A43FA2">
              <w:rPr>
                <w:rFonts w:ascii="Sylfaen" w:hAnsi="Sylfaen"/>
              </w:rPr>
              <w:t>მიხედვით</w:t>
            </w:r>
            <w:r w:rsidRPr="00A43FA2">
              <w:rPr>
                <w:rFonts w:ascii="Sylfaen" w:eastAsia="Calibri" w:hAnsi="Sylfaen" w:cs="Calibri"/>
              </w:rPr>
              <w:t>.</w:t>
            </w:r>
            <w:r w:rsidRPr="00A43FA2">
              <w:rPr>
                <w:rFonts w:ascii="Sylfaen" w:hAnsi="Sylfaen"/>
              </w:rPr>
              <w:t xml:space="preserve"> </w:t>
            </w:r>
          </w:p>
        </w:tc>
      </w:tr>
      <w:tr w:rsidR="00894078" w:rsidRPr="00A43FA2" w14:paraId="528404BC" w14:textId="77777777" w:rsidTr="00DC07CF">
        <w:trPr>
          <w:trHeight w:val="328"/>
        </w:trPr>
        <w:tc>
          <w:tcPr>
            <w:tcW w:w="1680" w:type="dxa"/>
            <w:vMerge w:val="restart"/>
            <w:tcBorders>
              <w:top w:val="single" w:sz="24" w:space="0" w:color="FFFFFF"/>
              <w:left w:val="single" w:sz="8" w:space="0" w:color="FFFFFF"/>
              <w:bottom w:val="nil"/>
              <w:right w:val="single" w:sz="8" w:space="0" w:color="FFFFFF"/>
            </w:tcBorders>
            <w:shd w:val="clear" w:color="auto" w:fill="D0CECE"/>
          </w:tcPr>
          <w:p w14:paraId="6FFAA041" w14:textId="77777777" w:rsidR="00894078" w:rsidRPr="00A43FA2" w:rsidRDefault="00894078" w:rsidP="00DC07CF">
            <w:pPr>
              <w:spacing w:line="259" w:lineRule="auto"/>
              <w:ind w:left="74"/>
              <w:rPr>
                <w:rFonts w:ascii="Sylfaen" w:hAnsi="Sylfaen"/>
              </w:rPr>
            </w:pPr>
            <w:r w:rsidRPr="00A43FA2">
              <w:rPr>
                <w:rFonts w:ascii="Sylfaen" w:hAnsi="Sylfaen"/>
              </w:rPr>
              <w:lastRenderedPageBreak/>
              <w:t xml:space="preserve"> შეფასების</w:t>
            </w:r>
            <w:r w:rsidRPr="00A43FA2">
              <w:rPr>
                <w:rFonts w:ascii="Sylfaen" w:eastAsia="Calibri" w:hAnsi="Sylfaen" w:cs="Calibri"/>
              </w:rPr>
              <w:t xml:space="preserve"> </w:t>
            </w:r>
            <w:r w:rsidRPr="00A43FA2">
              <w:rPr>
                <w:rFonts w:ascii="Sylfaen" w:hAnsi="Sylfaen"/>
              </w:rPr>
              <w:t>ინსტრუმენტი</w:t>
            </w:r>
            <w:r w:rsidRPr="00A43FA2">
              <w:rPr>
                <w:rFonts w:ascii="Sylfaen" w:eastAsia="Calibri" w:hAnsi="Sylfaen" w:cs="Calibri"/>
              </w:rPr>
              <w:t xml:space="preserve"> </w:t>
            </w:r>
          </w:p>
        </w:tc>
        <w:tc>
          <w:tcPr>
            <w:tcW w:w="1954" w:type="dxa"/>
            <w:vMerge w:val="restart"/>
            <w:tcBorders>
              <w:top w:val="single" w:sz="24" w:space="0" w:color="FFFFFF"/>
              <w:left w:val="single" w:sz="8" w:space="0" w:color="FFFFFF"/>
              <w:bottom w:val="single" w:sz="6" w:space="0" w:color="D0CECE"/>
              <w:right w:val="single" w:sz="8" w:space="0" w:color="FFFFFF"/>
            </w:tcBorders>
            <w:shd w:val="clear" w:color="auto" w:fill="D0CECE"/>
          </w:tcPr>
          <w:p w14:paraId="7CE2D126"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ინსტრუმენტის</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განათლების </w:t>
            </w:r>
            <w:r w:rsidRPr="00A43FA2">
              <w:rPr>
                <w:rFonts w:ascii="Sylfaen" w:hAnsi="Sylfaen"/>
              </w:rPr>
              <w:t>სპეციალისტის</w:t>
            </w:r>
            <w:r w:rsidRPr="00A43FA2">
              <w:rPr>
                <w:rFonts w:ascii="Sylfaen" w:eastAsia="Calibri" w:hAnsi="Sylfaen" w:cs="Calibri"/>
              </w:rPr>
              <w:t xml:space="preserve"> </w:t>
            </w:r>
            <w:r w:rsidRPr="00A43FA2">
              <w:rPr>
                <w:rFonts w:ascii="Sylfaen" w:hAnsi="Sylfaen"/>
              </w:rPr>
              <w:t>მიერ</w:t>
            </w:r>
            <w:r w:rsidRPr="00A43FA2">
              <w:rPr>
                <w:rFonts w:ascii="Sylfaen" w:eastAsia="Calibri" w:hAnsi="Sylfaen" w:cs="Calibri"/>
              </w:rPr>
              <w:t xml:space="preserve"> </w:t>
            </w:r>
          </w:p>
        </w:tc>
        <w:tc>
          <w:tcPr>
            <w:tcW w:w="3173" w:type="dxa"/>
            <w:vMerge w:val="restart"/>
            <w:tcBorders>
              <w:top w:val="single" w:sz="24" w:space="0" w:color="FFFFFF"/>
              <w:left w:val="single" w:sz="8" w:space="0" w:color="FFFFFF"/>
              <w:bottom w:val="single" w:sz="6" w:space="0" w:color="D0CECE"/>
              <w:right w:val="single" w:sz="8" w:space="0" w:color="FFFFFF"/>
            </w:tcBorders>
            <w:shd w:val="clear" w:color="auto" w:fill="D0CECE"/>
          </w:tcPr>
          <w:p w14:paraId="247EA29B" w14:textId="77777777" w:rsidR="00894078" w:rsidRPr="00A43FA2" w:rsidRDefault="00894078" w:rsidP="00DC07CF">
            <w:pPr>
              <w:spacing w:line="259" w:lineRule="auto"/>
              <w:ind w:left="77"/>
              <w:rPr>
                <w:rFonts w:ascii="Sylfaen" w:hAnsi="Sylfaen"/>
              </w:rPr>
            </w:pPr>
            <w:r w:rsidRPr="00A43FA2">
              <w:rPr>
                <w:rFonts w:ascii="Sylfaen" w:hAnsi="Sylfaen"/>
              </w:rPr>
              <w:t xml:space="preserve">შეფასების გამოყენებული </w:t>
            </w:r>
          </w:p>
          <w:p w14:paraId="2930DB44" w14:textId="77777777" w:rsidR="00894078" w:rsidRPr="00A43FA2" w:rsidRDefault="00894078" w:rsidP="00DC07CF">
            <w:pPr>
              <w:spacing w:line="259" w:lineRule="auto"/>
              <w:ind w:left="77"/>
              <w:rPr>
                <w:rFonts w:ascii="Sylfaen" w:hAnsi="Sylfaen"/>
              </w:rPr>
            </w:pPr>
            <w:r w:rsidRPr="00A43FA2">
              <w:rPr>
                <w:rFonts w:ascii="Sylfaen" w:hAnsi="Sylfaen"/>
              </w:rPr>
              <w:t>ინსტრუმენტი არის  მოდულით განსაზღვრული შეფასების მიმართულების შესაბამისი</w:t>
            </w:r>
            <w:r w:rsidRPr="00A43FA2">
              <w:rPr>
                <w:rFonts w:ascii="Sylfaen" w:eastAsia="Calibri" w:hAnsi="Sylfaen" w:cs="Calibri"/>
              </w:rPr>
              <w:t xml:space="preserve"> </w:t>
            </w:r>
          </w:p>
        </w:tc>
        <w:tc>
          <w:tcPr>
            <w:tcW w:w="1386" w:type="dxa"/>
            <w:tcBorders>
              <w:top w:val="single" w:sz="24" w:space="0" w:color="FFFFFF"/>
              <w:left w:val="single" w:sz="8" w:space="0" w:color="FFFFFF"/>
              <w:bottom w:val="nil"/>
              <w:right w:val="single" w:sz="8" w:space="0" w:color="FFFFFF"/>
            </w:tcBorders>
            <w:shd w:val="clear" w:color="auto" w:fill="D0CECE"/>
          </w:tcPr>
          <w:p w14:paraId="52589A11"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56" w:type="dxa"/>
            <w:vMerge w:val="restart"/>
            <w:tcBorders>
              <w:top w:val="single" w:sz="24" w:space="0" w:color="FFFFFF"/>
              <w:left w:val="single" w:sz="8" w:space="0" w:color="FFFFFF"/>
              <w:bottom w:val="single" w:sz="6" w:space="0" w:color="D0CECE"/>
              <w:right w:val="single" w:sz="8" w:space="0" w:color="FFFFFF"/>
            </w:tcBorders>
            <w:shd w:val="clear" w:color="auto" w:fill="D0CECE"/>
          </w:tcPr>
          <w:p w14:paraId="2C1B5A44"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38" w:type="dxa"/>
            <w:tcBorders>
              <w:top w:val="single" w:sz="24" w:space="0" w:color="FFFFFF"/>
              <w:left w:val="single" w:sz="8" w:space="0" w:color="FFFFFF"/>
              <w:bottom w:val="nil"/>
              <w:right w:val="single" w:sz="8" w:space="0" w:color="FFFFFF"/>
            </w:tcBorders>
            <w:shd w:val="clear" w:color="auto" w:fill="D0CECE"/>
          </w:tcPr>
          <w:p w14:paraId="30629F3F"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r>
      <w:tr w:rsidR="00894078" w:rsidRPr="00A43FA2" w14:paraId="56A8A4E4" w14:textId="77777777" w:rsidTr="00DC07CF">
        <w:trPr>
          <w:trHeight w:val="1464"/>
        </w:trPr>
        <w:tc>
          <w:tcPr>
            <w:tcW w:w="0" w:type="auto"/>
            <w:vMerge/>
            <w:tcBorders>
              <w:top w:val="nil"/>
              <w:left w:val="single" w:sz="8" w:space="0" w:color="FFFFFF"/>
              <w:bottom w:val="nil"/>
              <w:right w:val="single" w:sz="8" w:space="0" w:color="FFFFFF"/>
            </w:tcBorders>
          </w:tcPr>
          <w:p w14:paraId="2DB679C3"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6" w:space="0" w:color="D0CECE"/>
              <w:right w:val="single" w:sz="8" w:space="0" w:color="FFFFFF"/>
            </w:tcBorders>
          </w:tcPr>
          <w:p w14:paraId="4C6A0308"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6" w:space="0" w:color="D0CECE"/>
              <w:right w:val="single" w:sz="8" w:space="0" w:color="FFFFFF"/>
            </w:tcBorders>
          </w:tcPr>
          <w:p w14:paraId="1A0337E7" w14:textId="77777777" w:rsidR="00894078" w:rsidRPr="00A43FA2" w:rsidRDefault="00894078" w:rsidP="00DC07CF">
            <w:pPr>
              <w:spacing w:after="160" w:line="259" w:lineRule="auto"/>
              <w:rPr>
                <w:rFonts w:ascii="Sylfaen" w:hAnsi="Sylfaen"/>
              </w:rPr>
            </w:pPr>
          </w:p>
        </w:tc>
        <w:tc>
          <w:tcPr>
            <w:tcW w:w="1386" w:type="dxa"/>
            <w:tcBorders>
              <w:top w:val="nil"/>
              <w:left w:val="single" w:sz="8" w:space="0" w:color="FFFFFF"/>
              <w:bottom w:val="single" w:sz="6" w:space="0" w:color="D0CECE"/>
              <w:right w:val="single" w:sz="8" w:space="0" w:color="FFFFFF"/>
            </w:tcBorders>
            <w:shd w:val="clear" w:color="auto" w:fill="D0CECE"/>
          </w:tcPr>
          <w:p w14:paraId="08846546"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6" w:space="0" w:color="D0CECE"/>
              <w:right w:val="single" w:sz="8" w:space="0" w:color="FFFFFF"/>
            </w:tcBorders>
          </w:tcPr>
          <w:p w14:paraId="5A2DE56D" w14:textId="77777777" w:rsidR="00894078" w:rsidRPr="00A43FA2" w:rsidRDefault="00894078" w:rsidP="00DC07CF">
            <w:pPr>
              <w:spacing w:after="160" w:line="259" w:lineRule="auto"/>
              <w:rPr>
                <w:rFonts w:ascii="Sylfaen" w:hAnsi="Sylfaen"/>
              </w:rPr>
            </w:pPr>
          </w:p>
        </w:tc>
        <w:tc>
          <w:tcPr>
            <w:tcW w:w="3238" w:type="dxa"/>
            <w:tcBorders>
              <w:top w:val="nil"/>
              <w:left w:val="single" w:sz="8" w:space="0" w:color="FFFFFF"/>
              <w:bottom w:val="single" w:sz="6" w:space="0" w:color="D0CECE"/>
              <w:right w:val="single" w:sz="8" w:space="0" w:color="FFFFFF"/>
            </w:tcBorders>
            <w:shd w:val="clear" w:color="auto" w:fill="D0CECE"/>
          </w:tcPr>
          <w:p w14:paraId="2DC76CE0" w14:textId="77777777" w:rsidR="00894078" w:rsidRPr="00A43FA2" w:rsidRDefault="00894078" w:rsidP="00DC07CF">
            <w:pPr>
              <w:spacing w:after="160" w:line="259" w:lineRule="auto"/>
              <w:rPr>
                <w:rFonts w:ascii="Sylfaen" w:hAnsi="Sylfaen"/>
              </w:rPr>
            </w:pPr>
          </w:p>
        </w:tc>
      </w:tr>
      <w:tr w:rsidR="00894078" w:rsidRPr="00A43FA2" w14:paraId="21C2BFAB" w14:textId="77777777" w:rsidTr="00DC07CF">
        <w:trPr>
          <w:trHeight w:val="2354"/>
        </w:trPr>
        <w:tc>
          <w:tcPr>
            <w:tcW w:w="0" w:type="auto"/>
            <w:vMerge/>
            <w:tcBorders>
              <w:top w:val="nil"/>
              <w:left w:val="single" w:sz="8" w:space="0" w:color="FFFFFF"/>
              <w:bottom w:val="nil"/>
              <w:right w:val="single" w:sz="8" w:space="0" w:color="FFFFFF"/>
            </w:tcBorders>
          </w:tcPr>
          <w:p w14:paraId="1ECA9EAA" w14:textId="77777777" w:rsidR="00894078" w:rsidRPr="00A43FA2" w:rsidRDefault="00894078" w:rsidP="00DC07CF">
            <w:pPr>
              <w:spacing w:after="160" w:line="259" w:lineRule="auto"/>
              <w:rPr>
                <w:rFonts w:ascii="Sylfaen" w:hAnsi="Sylfaen"/>
              </w:rPr>
            </w:pPr>
          </w:p>
        </w:tc>
        <w:tc>
          <w:tcPr>
            <w:tcW w:w="1954" w:type="dxa"/>
            <w:tcBorders>
              <w:top w:val="single" w:sz="6" w:space="0" w:color="D0CECE"/>
              <w:left w:val="single" w:sz="8" w:space="0" w:color="FFFFFF"/>
              <w:bottom w:val="nil"/>
              <w:right w:val="single" w:sz="8" w:space="0" w:color="FFFFFF"/>
            </w:tcBorders>
            <w:shd w:val="clear" w:color="auto" w:fill="D0CECE"/>
          </w:tcPr>
          <w:p w14:paraId="5E359F72"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ინსტრუმენტის</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დარგის სპეციალისტის</w:t>
            </w:r>
            <w:r w:rsidRPr="00A43FA2">
              <w:rPr>
                <w:rFonts w:ascii="Sylfaen" w:eastAsia="Calibri" w:hAnsi="Sylfaen" w:cs="Calibri"/>
              </w:rPr>
              <w:t xml:space="preserve"> </w:t>
            </w:r>
            <w:r w:rsidRPr="00A43FA2">
              <w:rPr>
                <w:rFonts w:ascii="Sylfaen" w:hAnsi="Sylfaen"/>
              </w:rPr>
              <w:t xml:space="preserve">მიერ </w:t>
            </w:r>
          </w:p>
        </w:tc>
        <w:tc>
          <w:tcPr>
            <w:tcW w:w="3173" w:type="dxa"/>
            <w:tcBorders>
              <w:top w:val="single" w:sz="6" w:space="0" w:color="D0CECE"/>
              <w:left w:val="single" w:sz="8" w:space="0" w:color="FFFFFF"/>
              <w:bottom w:val="nil"/>
              <w:right w:val="single" w:sz="8" w:space="0" w:color="FFFFFF"/>
            </w:tcBorders>
            <w:shd w:val="clear" w:color="auto" w:fill="D0CECE"/>
            <w:vAlign w:val="bottom"/>
          </w:tcPr>
          <w:p w14:paraId="4A32C163" w14:textId="77777777" w:rsidR="00894078" w:rsidRPr="00A43FA2" w:rsidRDefault="00894078" w:rsidP="00DC07CF">
            <w:pPr>
              <w:spacing w:after="1" w:line="237" w:lineRule="auto"/>
              <w:ind w:left="77"/>
              <w:rPr>
                <w:rFonts w:ascii="Sylfaen" w:hAnsi="Sylfaen"/>
              </w:rPr>
            </w:pPr>
            <w:r w:rsidRPr="00A43FA2">
              <w:rPr>
                <w:rFonts w:ascii="Sylfaen" w:hAnsi="Sylfaen"/>
              </w:rPr>
              <w:t xml:space="preserve">შეფასების ინსტრუმენტის შინაარსი სრულფასოვნად აფასებს შესაფასებელ </w:t>
            </w:r>
          </w:p>
          <w:p w14:paraId="1831DF2A" w14:textId="77777777" w:rsidR="00894078" w:rsidRPr="00A43FA2" w:rsidRDefault="00894078" w:rsidP="00DC07CF">
            <w:pPr>
              <w:spacing w:after="1" w:line="238" w:lineRule="auto"/>
              <w:ind w:left="77"/>
              <w:rPr>
                <w:rFonts w:ascii="Sylfaen" w:hAnsi="Sylfaen"/>
              </w:rPr>
            </w:pPr>
            <w:r w:rsidRPr="00A43FA2">
              <w:rPr>
                <w:rFonts w:ascii="Sylfaen" w:hAnsi="Sylfaen"/>
              </w:rPr>
              <w:t xml:space="preserve">სწავლის შედეგებს, მოდულით დადგენილი ყველა კრიტერიუმის მიხედვით.   </w:t>
            </w:r>
          </w:p>
          <w:p w14:paraId="4C4B0CD3" w14:textId="77777777" w:rsidR="00894078" w:rsidRPr="00A43FA2" w:rsidRDefault="00894078" w:rsidP="00DC07CF">
            <w:pPr>
              <w:spacing w:line="259" w:lineRule="auto"/>
              <w:ind w:left="77"/>
              <w:rPr>
                <w:rFonts w:ascii="Sylfaen" w:hAnsi="Sylfaen"/>
              </w:rPr>
            </w:pPr>
            <w:r w:rsidRPr="00A43FA2">
              <w:rPr>
                <w:rFonts w:ascii="Sylfaen" w:hAnsi="Sylfaen"/>
              </w:rPr>
              <w:t xml:space="preserve"> </w:t>
            </w:r>
          </w:p>
        </w:tc>
        <w:tc>
          <w:tcPr>
            <w:tcW w:w="1386" w:type="dxa"/>
            <w:tcBorders>
              <w:top w:val="single" w:sz="6" w:space="0" w:color="D0CECE"/>
              <w:left w:val="single" w:sz="8" w:space="0" w:color="FFFFFF"/>
              <w:bottom w:val="nil"/>
              <w:right w:val="single" w:sz="8" w:space="0" w:color="FFFFFF"/>
            </w:tcBorders>
            <w:shd w:val="clear" w:color="auto" w:fill="D0CECE"/>
          </w:tcPr>
          <w:p w14:paraId="7637C7D3"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56" w:type="dxa"/>
            <w:tcBorders>
              <w:top w:val="single" w:sz="6" w:space="0" w:color="D0CECE"/>
              <w:left w:val="single" w:sz="8" w:space="0" w:color="FFFFFF"/>
              <w:bottom w:val="nil"/>
              <w:right w:val="single" w:sz="8" w:space="0" w:color="FFFFFF"/>
            </w:tcBorders>
            <w:shd w:val="clear" w:color="auto" w:fill="D0CECE"/>
          </w:tcPr>
          <w:p w14:paraId="54F9ED4D"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38" w:type="dxa"/>
            <w:tcBorders>
              <w:top w:val="single" w:sz="6" w:space="0" w:color="D0CECE"/>
              <w:left w:val="single" w:sz="8" w:space="0" w:color="FFFFFF"/>
              <w:bottom w:val="nil"/>
              <w:right w:val="single" w:sz="8" w:space="0" w:color="FFFFFF"/>
            </w:tcBorders>
            <w:shd w:val="clear" w:color="auto" w:fill="D0CECE"/>
          </w:tcPr>
          <w:p w14:paraId="1311825C"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r>
    </w:tbl>
    <w:p w14:paraId="473FB818" w14:textId="77777777" w:rsidR="00894078" w:rsidRPr="00A43FA2" w:rsidRDefault="00894078" w:rsidP="00894078">
      <w:pPr>
        <w:spacing w:after="0"/>
        <w:ind w:left="-1117" w:right="113"/>
        <w:rPr>
          <w:rFonts w:ascii="Sylfaen" w:hAnsi="Sylfaen"/>
        </w:rPr>
      </w:pPr>
    </w:p>
    <w:tbl>
      <w:tblPr>
        <w:tblStyle w:val="TableGrid"/>
        <w:tblW w:w="13486" w:type="dxa"/>
        <w:tblInd w:w="33" w:type="dxa"/>
        <w:tblCellMar>
          <w:top w:w="77" w:type="dxa"/>
          <w:right w:w="27" w:type="dxa"/>
        </w:tblCellMar>
        <w:tblLook w:val="04A0" w:firstRow="1" w:lastRow="0" w:firstColumn="1" w:lastColumn="0" w:noHBand="0" w:noVBand="1"/>
      </w:tblPr>
      <w:tblGrid>
        <w:gridCol w:w="1679"/>
        <w:gridCol w:w="1954"/>
        <w:gridCol w:w="3173"/>
        <w:gridCol w:w="1386"/>
        <w:gridCol w:w="2069"/>
        <w:gridCol w:w="3225"/>
      </w:tblGrid>
      <w:tr w:rsidR="00894078" w:rsidRPr="00A43FA2" w14:paraId="0CDDB8CB" w14:textId="77777777" w:rsidTr="00DC07CF">
        <w:trPr>
          <w:trHeight w:val="895"/>
        </w:trPr>
        <w:tc>
          <w:tcPr>
            <w:tcW w:w="1680" w:type="dxa"/>
            <w:tcBorders>
              <w:top w:val="single" w:sz="30" w:space="0" w:color="D0CECE"/>
              <w:left w:val="single" w:sz="8" w:space="0" w:color="FFFFFF"/>
              <w:bottom w:val="single" w:sz="24" w:space="0" w:color="FFFFFF"/>
              <w:right w:val="single" w:sz="8" w:space="0" w:color="FFFFFF"/>
            </w:tcBorders>
            <w:shd w:val="clear" w:color="auto" w:fill="D0CECE"/>
          </w:tcPr>
          <w:p w14:paraId="72865AAA" w14:textId="77777777" w:rsidR="00894078" w:rsidRPr="00A43FA2" w:rsidRDefault="00894078" w:rsidP="00DC07CF">
            <w:pPr>
              <w:spacing w:after="160" w:line="259" w:lineRule="auto"/>
              <w:rPr>
                <w:rFonts w:ascii="Sylfaen" w:hAnsi="Sylfaen"/>
              </w:rPr>
            </w:pPr>
          </w:p>
        </w:tc>
        <w:tc>
          <w:tcPr>
            <w:tcW w:w="1954" w:type="dxa"/>
            <w:tcBorders>
              <w:top w:val="single" w:sz="24" w:space="0" w:color="FFFFFF"/>
              <w:left w:val="single" w:sz="8" w:space="0" w:color="FFFFFF"/>
              <w:bottom w:val="single" w:sz="24" w:space="0" w:color="FFFFFF"/>
              <w:right w:val="single" w:sz="8" w:space="0" w:color="FFFFFF"/>
            </w:tcBorders>
            <w:shd w:val="clear" w:color="auto" w:fill="D0CECE"/>
          </w:tcPr>
          <w:p w14:paraId="275125D1" w14:textId="77777777" w:rsidR="00894078" w:rsidRPr="00A43FA2" w:rsidRDefault="00894078" w:rsidP="00DC07CF">
            <w:pPr>
              <w:spacing w:after="160" w:line="259" w:lineRule="auto"/>
              <w:rPr>
                <w:rFonts w:ascii="Sylfaen" w:hAnsi="Sylfaen"/>
              </w:rPr>
            </w:pPr>
          </w:p>
        </w:tc>
        <w:tc>
          <w:tcPr>
            <w:tcW w:w="3173" w:type="dxa"/>
            <w:tcBorders>
              <w:top w:val="single" w:sz="24" w:space="0" w:color="FFFFFF"/>
              <w:left w:val="single" w:sz="8" w:space="0" w:color="FFFFFF"/>
              <w:bottom w:val="single" w:sz="24" w:space="0" w:color="FFFFFF"/>
              <w:right w:val="single" w:sz="8" w:space="0" w:color="FFFFFF"/>
            </w:tcBorders>
            <w:shd w:val="clear" w:color="auto" w:fill="D0CECE"/>
          </w:tcPr>
          <w:p w14:paraId="6F2498B7" w14:textId="77777777" w:rsidR="00894078" w:rsidRPr="00A43FA2" w:rsidRDefault="00894078" w:rsidP="00DC07CF">
            <w:pPr>
              <w:spacing w:line="259" w:lineRule="auto"/>
              <w:ind w:left="77"/>
              <w:rPr>
                <w:rFonts w:ascii="Sylfaen" w:hAnsi="Sylfaen"/>
              </w:rPr>
            </w:pPr>
            <w:r w:rsidRPr="00A43FA2">
              <w:rPr>
                <w:rFonts w:ascii="Sylfaen" w:hAnsi="Sylfaen"/>
              </w:rPr>
              <w:t xml:space="preserve"> </w:t>
            </w:r>
          </w:p>
        </w:tc>
        <w:tc>
          <w:tcPr>
            <w:tcW w:w="1386" w:type="dxa"/>
            <w:tcBorders>
              <w:top w:val="single" w:sz="24" w:space="0" w:color="FFFFFF"/>
              <w:left w:val="single" w:sz="8" w:space="0" w:color="FFFFFF"/>
              <w:bottom w:val="single" w:sz="24" w:space="0" w:color="FFFFFF"/>
              <w:right w:val="single" w:sz="8" w:space="0" w:color="FFFFFF"/>
            </w:tcBorders>
            <w:shd w:val="clear" w:color="auto" w:fill="D0CECE"/>
          </w:tcPr>
          <w:p w14:paraId="6A03A3DB" w14:textId="77777777" w:rsidR="00894078" w:rsidRPr="00A43FA2" w:rsidRDefault="00894078" w:rsidP="00DC07CF">
            <w:pPr>
              <w:spacing w:after="160" w:line="259" w:lineRule="auto"/>
              <w:rPr>
                <w:rFonts w:ascii="Sylfaen" w:hAnsi="Sylfaen"/>
              </w:rPr>
            </w:pPr>
          </w:p>
        </w:tc>
        <w:tc>
          <w:tcPr>
            <w:tcW w:w="2069" w:type="dxa"/>
            <w:tcBorders>
              <w:top w:val="single" w:sz="6" w:space="0" w:color="D0CECE"/>
              <w:left w:val="single" w:sz="8" w:space="0" w:color="FFFFFF"/>
              <w:bottom w:val="single" w:sz="24" w:space="0" w:color="FFFFFF"/>
              <w:right w:val="single" w:sz="8" w:space="0" w:color="FFFFFF"/>
            </w:tcBorders>
            <w:shd w:val="clear" w:color="auto" w:fill="D0CECE"/>
          </w:tcPr>
          <w:p w14:paraId="28B200AC" w14:textId="77777777" w:rsidR="00894078" w:rsidRPr="00A43FA2" w:rsidRDefault="00894078" w:rsidP="00DC07CF">
            <w:pPr>
              <w:spacing w:after="160" w:line="259" w:lineRule="auto"/>
              <w:rPr>
                <w:rFonts w:ascii="Sylfaen" w:hAnsi="Sylfaen"/>
              </w:rPr>
            </w:pPr>
          </w:p>
        </w:tc>
        <w:tc>
          <w:tcPr>
            <w:tcW w:w="3225" w:type="dxa"/>
            <w:tcBorders>
              <w:top w:val="nil"/>
              <w:left w:val="single" w:sz="8" w:space="0" w:color="FFFFFF"/>
              <w:bottom w:val="single" w:sz="24" w:space="0" w:color="FFFFFF"/>
              <w:right w:val="single" w:sz="8" w:space="0" w:color="FFFFFF"/>
            </w:tcBorders>
            <w:shd w:val="clear" w:color="auto" w:fill="D0CECE"/>
          </w:tcPr>
          <w:p w14:paraId="4FD0807A" w14:textId="77777777" w:rsidR="00894078" w:rsidRPr="00A43FA2" w:rsidRDefault="00894078" w:rsidP="00DC07CF">
            <w:pPr>
              <w:spacing w:after="160" w:line="259" w:lineRule="auto"/>
              <w:rPr>
                <w:rFonts w:ascii="Sylfaen" w:hAnsi="Sylfaen"/>
              </w:rPr>
            </w:pPr>
          </w:p>
        </w:tc>
      </w:tr>
      <w:tr w:rsidR="00894078" w:rsidRPr="00A43FA2" w14:paraId="71390F0B" w14:textId="77777777" w:rsidTr="00DC07CF">
        <w:trPr>
          <w:trHeight w:val="373"/>
        </w:trPr>
        <w:tc>
          <w:tcPr>
            <w:tcW w:w="13486" w:type="dxa"/>
            <w:gridSpan w:val="6"/>
            <w:tcBorders>
              <w:top w:val="single" w:sz="24" w:space="0" w:color="FFFFFF"/>
              <w:left w:val="single" w:sz="8" w:space="0" w:color="FFFFFF"/>
              <w:bottom w:val="single" w:sz="6" w:space="0" w:color="90C226"/>
              <w:right w:val="single" w:sz="8" w:space="0" w:color="FFFFFF"/>
            </w:tcBorders>
            <w:shd w:val="clear" w:color="auto" w:fill="90C226"/>
          </w:tcPr>
          <w:p w14:paraId="3106E983" w14:textId="77777777" w:rsidR="00894078" w:rsidRPr="00A43FA2" w:rsidRDefault="00894078" w:rsidP="00DC07CF">
            <w:pPr>
              <w:spacing w:line="259" w:lineRule="auto"/>
              <w:ind w:left="74"/>
              <w:rPr>
                <w:rFonts w:ascii="Sylfaen" w:hAnsi="Sylfaen"/>
              </w:rPr>
            </w:pPr>
            <w:r w:rsidRPr="00A43FA2">
              <w:rPr>
                <w:rFonts w:ascii="Sylfaen" w:hAnsi="Sylfaen"/>
              </w:rPr>
              <w:t xml:space="preserve">სანდოობა </w:t>
            </w:r>
          </w:p>
        </w:tc>
      </w:tr>
      <w:tr w:rsidR="00894078" w:rsidRPr="00A43FA2" w14:paraId="50E242C2" w14:textId="77777777" w:rsidTr="00DC07CF">
        <w:trPr>
          <w:trHeight w:val="442"/>
        </w:trPr>
        <w:tc>
          <w:tcPr>
            <w:tcW w:w="13486" w:type="dxa"/>
            <w:gridSpan w:val="6"/>
            <w:tcBorders>
              <w:top w:val="single" w:sz="6" w:space="0" w:color="90C226"/>
              <w:left w:val="single" w:sz="8" w:space="0" w:color="FFFFFF"/>
              <w:bottom w:val="single" w:sz="7" w:space="0" w:color="D0CECE"/>
              <w:right w:val="single" w:sz="8" w:space="0" w:color="FFFFFF"/>
            </w:tcBorders>
            <w:shd w:val="clear" w:color="auto" w:fill="90C226"/>
            <w:vAlign w:val="center"/>
          </w:tcPr>
          <w:p w14:paraId="35030BA3"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სისტემა</w:t>
            </w:r>
            <w:r w:rsidRPr="00A43FA2">
              <w:rPr>
                <w:rFonts w:ascii="Sylfaen" w:eastAsia="Calibri" w:hAnsi="Sylfaen" w:cs="Calibri"/>
              </w:rPr>
              <w:t xml:space="preserve"> </w:t>
            </w:r>
            <w:r w:rsidRPr="00A43FA2">
              <w:rPr>
                <w:rFonts w:ascii="Sylfaen" w:hAnsi="Sylfaen"/>
              </w:rPr>
              <w:t>სანდოა</w:t>
            </w:r>
            <w:r w:rsidRPr="00A43FA2">
              <w:rPr>
                <w:rFonts w:ascii="Sylfaen" w:eastAsia="Calibri" w:hAnsi="Sylfaen" w:cs="Calibri"/>
              </w:rPr>
              <w:t xml:space="preserve">, </w:t>
            </w:r>
            <w:r w:rsidRPr="00A43FA2">
              <w:rPr>
                <w:rFonts w:ascii="Sylfaen" w:hAnsi="Sylfaen"/>
              </w:rPr>
              <w:t>თუ</w:t>
            </w:r>
            <w:r w:rsidRPr="00A43FA2">
              <w:rPr>
                <w:rFonts w:ascii="Sylfaen" w:eastAsia="Calibri" w:hAnsi="Sylfaen" w:cs="Calibri"/>
              </w:rPr>
              <w:t xml:space="preserve"> </w:t>
            </w:r>
            <w:r w:rsidRPr="00A43FA2">
              <w:rPr>
                <w:rFonts w:ascii="Sylfaen" w:hAnsi="Sylfaen"/>
              </w:rPr>
              <w:t>განხორციელებული</w:t>
            </w:r>
            <w:r w:rsidRPr="00A43FA2">
              <w:rPr>
                <w:rFonts w:ascii="Sylfaen" w:eastAsia="Calibri" w:hAnsi="Sylfaen" w:cs="Calibri"/>
              </w:rPr>
              <w:t xml:space="preserve"> </w:t>
            </w: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შედეგები</w:t>
            </w:r>
            <w:r w:rsidRPr="00A43FA2">
              <w:rPr>
                <w:rFonts w:ascii="Sylfaen" w:eastAsia="Calibri" w:hAnsi="Sylfaen" w:cs="Calibri"/>
              </w:rPr>
              <w:t xml:space="preserve"> </w:t>
            </w:r>
            <w:r w:rsidRPr="00A43FA2">
              <w:rPr>
                <w:rFonts w:ascii="Sylfaen" w:hAnsi="Sylfaen"/>
              </w:rPr>
              <w:t>გამყარებულია</w:t>
            </w:r>
            <w:r w:rsidRPr="00A43FA2">
              <w:rPr>
                <w:rFonts w:ascii="Sylfaen" w:eastAsia="Calibri" w:hAnsi="Sylfaen" w:cs="Calibri"/>
              </w:rPr>
              <w:t xml:space="preserve"> </w:t>
            </w:r>
            <w:r w:rsidRPr="00A43FA2">
              <w:rPr>
                <w:rFonts w:ascii="Sylfaen" w:hAnsi="Sylfaen"/>
              </w:rPr>
              <w:t>სათანადო</w:t>
            </w:r>
            <w:r w:rsidRPr="00A43FA2">
              <w:rPr>
                <w:rFonts w:ascii="Sylfaen" w:eastAsia="Calibri" w:hAnsi="Sylfaen" w:cs="Calibri"/>
              </w:rPr>
              <w:t xml:space="preserve"> </w:t>
            </w:r>
            <w:r w:rsidRPr="00A43FA2">
              <w:rPr>
                <w:rFonts w:ascii="Sylfaen" w:hAnsi="Sylfaen"/>
              </w:rPr>
              <w:t>მტკიცებულებებით</w:t>
            </w:r>
            <w:r w:rsidRPr="00A43FA2">
              <w:rPr>
                <w:rFonts w:ascii="Sylfaen" w:eastAsia="Calibri" w:hAnsi="Sylfaen" w:cs="Calibri"/>
              </w:rPr>
              <w:t>.</w:t>
            </w:r>
            <w:r w:rsidRPr="00A43FA2">
              <w:rPr>
                <w:rFonts w:ascii="Sylfaen" w:hAnsi="Sylfaen"/>
              </w:rPr>
              <w:t xml:space="preserve"> </w:t>
            </w:r>
          </w:p>
        </w:tc>
      </w:tr>
      <w:tr w:rsidR="00894078" w:rsidRPr="00A43FA2" w14:paraId="2E6C85F0" w14:textId="77777777" w:rsidTr="00DC07CF">
        <w:trPr>
          <w:trHeight w:val="1483"/>
        </w:trPr>
        <w:tc>
          <w:tcPr>
            <w:tcW w:w="1680" w:type="dxa"/>
            <w:vMerge w:val="restart"/>
            <w:tcBorders>
              <w:top w:val="single" w:sz="8" w:space="0" w:color="FFFFFF"/>
              <w:left w:val="single" w:sz="8" w:space="0" w:color="FFFFFF"/>
              <w:bottom w:val="single" w:sz="7" w:space="0" w:color="90C226"/>
              <w:right w:val="single" w:sz="8" w:space="0" w:color="FFFFFF"/>
            </w:tcBorders>
            <w:shd w:val="clear" w:color="auto" w:fill="D0CECE"/>
          </w:tcPr>
          <w:p w14:paraId="1327DE74"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მტკიცებულება</w:t>
            </w:r>
            <w:r w:rsidRPr="00A43FA2">
              <w:rPr>
                <w:rFonts w:ascii="Sylfaen" w:eastAsia="Calibri" w:hAnsi="Sylfaen" w:cs="Calibri"/>
              </w:rPr>
              <w:t xml:space="preserve"> </w:t>
            </w:r>
          </w:p>
        </w:tc>
        <w:tc>
          <w:tcPr>
            <w:tcW w:w="1954" w:type="dxa"/>
            <w:tcBorders>
              <w:top w:val="single" w:sz="8" w:space="0" w:color="FFFFFF"/>
              <w:left w:val="single" w:sz="8" w:space="0" w:color="FFFFFF"/>
              <w:bottom w:val="single" w:sz="8" w:space="0" w:color="FFFFFF"/>
              <w:right w:val="single" w:sz="8" w:space="0" w:color="FFFFFF"/>
            </w:tcBorders>
            <w:shd w:val="clear" w:color="auto" w:fill="D0CECE"/>
          </w:tcPr>
          <w:p w14:paraId="7B8DB0AC" w14:textId="77777777" w:rsidR="00894078" w:rsidRPr="00A43FA2" w:rsidRDefault="00894078" w:rsidP="00DC07CF">
            <w:pPr>
              <w:spacing w:line="259" w:lineRule="auto"/>
              <w:ind w:left="74"/>
              <w:rPr>
                <w:rFonts w:ascii="Sylfaen" w:hAnsi="Sylfaen"/>
              </w:rPr>
            </w:pPr>
            <w:r w:rsidRPr="00A43FA2">
              <w:rPr>
                <w:rFonts w:ascii="Sylfaen" w:hAnsi="Sylfaen"/>
              </w:rPr>
              <w:t>მტკიცებულებათა</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 xml:space="preserve"> განათლების სპეციალისტის</w:t>
            </w:r>
            <w:r w:rsidRPr="00A43FA2">
              <w:rPr>
                <w:rFonts w:ascii="Sylfaen" w:eastAsia="Calibri" w:hAnsi="Sylfaen" w:cs="Calibri"/>
              </w:rPr>
              <w:t xml:space="preserve"> </w:t>
            </w:r>
            <w:r w:rsidRPr="00A43FA2">
              <w:rPr>
                <w:rFonts w:ascii="Sylfaen" w:hAnsi="Sylfaen"/>
              </w:rPr>
              <w:t>მიერ</w:t>
            </w:r>
            <w:r w:rsidRPr="00A43FA2">
              <w:rPr>
                <w:rFonts w:ascii="Sylfaen" w:eastAsia="Calibri" w:hAnsi="Sylfaen" w:cs="Calibri"/>
              </w:rPr>
              <w:t xml:space="preserve"> </w:t>
            </w:r>
          </w:p>
        </w:tc>
        <w:tc>
          <w:tcPr>
            <w:tcW w:w="3173" w:type="dxa"/>
            <w:tcBorders>
              <w:top w:val="single" w:sz="8" w:space="0" w:color="FFFFFF"/>
              <w:left w:val="single" w:sz="8" w:space="0" w:color="FFFFFF"/>
              <w:bottom w:val="single" w:sz="8" w:space="0" w:color="FFFFFF"/>
              <w:right w:val="single" w:sz="8" w:space="0" w:color="FFFFFF"/>
            </w:tcBorders>
            <w:shd w:val="clear" w:color="auto" w:fill="D0CECE"/>
          </w:tcPr>
          <w:p w14:paraId="05BFC0F5" w14:textId="77777777" w:rsidR="00894078" w:rsidRPr="00A43FA2" w:rsidRDefault="00894078" w:rsidP="00DC07CF">
            <w:pPr>
              <w:spacing w:line="259" w:lineRule="auto"/>
              <w:ind w:left="77" w:right="248"/>
              <w:rPr>
                <w:rFonts w:ascii="Sylfaen" w:hAnsi="Sylfaen"/>
              </w:rPr>
            </w:pPr>
            <w:r w:rsidRPr="00A43FA2">
              <w:rPr>
                <w:rFonts w:ascii="Sylfaen" w:hAnsi="Sylfaen"/>
              </w:rPr>
              <w:t xml:space="preserve">ყველა სწავლის შედეგისათვის, თითოეული შეფასებული პირისათვის არსებობს  მტკიცებულება </w:t>
            </w:r>
          </w:p>
        </w:tc>
        <w:tc>
          <w:tcPr>
            <w:tcW w:w="1386" w:type="dxa"/>
            <w:tcBorders>
              <w:top w:val="single" w:sz="7" w:space="0" w:color="D0CECE"/>
              <w:left w:val="single" w:sz="8" w:space="0" w:color="FFFFFF"/>
              <w:bottom w:val="single" w:sz="7" w:space="0" w:color="D0CECE"/>
              <w:right w:val="single" w:sz="8" w:space="0" w:color="FFFFFF"/>
            </w:tcBorders>
            <w:shd w:val="clear" w:color="auto" w:fill="D0CECE"/>
          </w:tcPr>
          <w:p w14:paraId="285A1DE5"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69" w:type="dxa"/>
            <w:tcBorders>
              <w:top w:val="single" w:sz="7" w:space="0" w:color="D0CECE"/>
              <w:left w:val="single" w:sz="8" w:space="0" w:color="FFFFFF"/>
              <w:bottom w:val="single" w:sz="7" w:space="0" w:color="D0CECE"/>
              <w:right w:val="single" w:sz="8" w:space="0" w:color="FFFFFF"/>
            </w:tcBorders>
            <w:shd w:val="clear" w:color="auto" w:fill="D0CECE"/>
          </w:tcPr>
          <w:p w14:paraId="24399816"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25" w:type="dxa"/>
            <w:tcBorders>
              <w:top w:val="single" w:sz="7" w:space="0" w:color="D0CECE"/>
              <w:left w:val="single" w:sz="8" w:space="0" w:color="FFFFFF"/>
              <w:bottom w:val="single" w:sz="7" w:space="0" w:color="D0CECE"/>
              <w:right w:val="single" w:sz="8" w:space="0" w:color="FFFFFF"/>
            </w:tcBorders>
            <w:shd w:val="clear" w:color="auto" w:fill="D0CECE"/>
          </w:tcPr>
          <w:p w14:paraId="508C38D1" w14:textId="77777777" w:rsidR="00894078" w:rsidRPr="00A43FA2" w:rsidRDefault="00894078" w:rsidP="00DC07CF">
            <w:pPr>
              <w:spacing w:line="259" w:lineRule="auto"/>
              <w:ind w:left="-3"/>
              <w:rPr>
                <w:rFonts w:ascii="Sylfaen" w:hAnsi="Sylfaen"/>
              </w:rPr>
            </w:pPr>
            <w:r w:rsidRPr="00A43FA2">
              <w:rPr>
                <w:rFonts w:ascii="Sylfaen" w:hAnsi="Sylfaen"/>
              </w:rPr>
              <w:t xml:space="preserve"> </w:t>
            </w:r>
          </w:p>
        </w:tc>
      </w:tr>
      <w:tr w:rsidR="00894078" w:rsidRPr="00A43FA2" w14:paraId="6C470F40" w14:textId="77777777" w:rsidTr="00DC07CF">
        <w:trPr>
          <w:trHeight w:val="1483"/>
        </w:trPr>
        <w:tc>
          <w:tcPr>
            <w:tcW w:w="0" w:type="auto"/>
            <w:vMerge/>
            <w:tcBorders>
              <w:top w:val="nil"/>
              <w:left w:val="single" w:sz="8" w:space="0" w:color="FFFFFF"/>
              <w:bottom w:val="nil"/>
              <w:right w:val="single" w:sz="8" w:space="0" w:color="FFFFFF"/>
            </w:tcBorders>
          </w:tcPr>
          <w:p w14:paraId="145B2421" w14:textId="77777777" w:rsidR="00894078" w:rsidRPr="00A43FA2" w:rsidRDefault="00894078" w:rsidP="00DC07CF">
            <w:pPr>
              <w:spacing w:after="160" w:line="259" w:lineRule="auto"/>
              <w:rPr>
                <w:rFonts w:ascii="Sylfaen" w:hAnsi="Sylfaen"/>
              </w:rPr>
            </w:pPr>
          </w:p>
        </w:tc>
        <w:tc>
          <w:tcPr>
            <w:tcW w:w="1954" w:type="dxa"/>
            <w:tcBorders>
              <w:top w:val="single" w:sz="8" w:space="0" w:color="FFFFFF"/>
              <w:left w:val="single" w:sz="8" w:space="0" w:color="FFFFFF"/>
              <w:bottom w:val="single" w:sz="8" w:space="0" w:color="FFFFFF"/>
              <w:right w:val="single" w:sz="8" w:space="0" w:color="FFFFFF"/>
            </w:tcBorders>
            <w:shd w:val="clear" w:color="auto" w:fill="D0CECE"/>
          </w:tcPr>
          <w:p w14:paraId="0785B499" w14:textId="77777777" w:rsidR="00894078" w:rsidRPr="00A43FA2" w:rsidRDefault="00894078" w:rsidP="00DC07CF">
            <w:pPr>
              <w:spacing w:line="259" w:lineRule="auto"/>
              <w:ind w:left="74"/>
              <w:rPr>
                <w:rFonts w:ascii="Sylfaen" w:hAnsi="Sylfaen"/>
              </w:rPr>
            </w:pPr>
            <w:r w:rsidRPr="00A43FA2">
              <w:rPr>
                <w:rFonts w:ascii="Sylfaen" w:hAnsi="Sylfaen"/>
              </w:rPr>
              <w:t>მტკიცებულებათა</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 xml:space="preserve"> განათლების სპეციალისტის</w:t>
            </w:r>
            <w:r w:rsidRPr="00A43FA2">
              <w:rPr>
                <w:rFonts w:ascii="Sylfaen" w:eastAsia="Calibri" w:hAnsi="Sylfaen" w:cs="Calibri"/>
              </w:rPr>
              <w:t xml:space="preserve"> </w:t>
            </w:r>
            <w:r w:rsidRPr="00A43FA2">
              <w:rPr>
                <w:rFonts w:ascii="Sylfaen" w:hAnsi="Sylfaen"/>
              </w:rPr>
              <w:t xml:space="preserve">მიერ </w:t>
            </w:r>
          </w:p>
        </w:tc>
        <w:tc>
          <w:tcPr>
            <w:tcW w:w="3173" w:type="dxa"/>
            <w:tcBorders>
              <w:top w:val="single" w:sz="8" w:space="0" w:color="FFFFFF"/>
              <w:left w:val="single" w:sz="8" w:space="0" w:color="FFFFFF"/>
              <w:bottom w:val="single" w:sz="8" w:space="0" w:color="FFFFFF"/>
              <w:right w:val="single" w:sz="8" w:space="0" w:color="FFFFFF"/>
            </w:tcBorders>
            <w:shd w:val="clear" w:color="auto" w:fill="D0CECE"/>
          </w:tcPr>
          <w:p w14:paraId="2F6E044F" w14:textId="77777777" w:rsidR="00894078" w:rsidRPr="00A43FA2" w:rsidRDefault="00894078" w:rsidP="00DC07CF">
            <w:pPr>
              <w:spacing w:line="259" w:lineRule="auto"/>
              <w:ind w:left="77"/>
              <w:rPr>
                <w:rFonts w:ascii="Sylfaen" w:hAnsi="Sylfaen"/>
              </w:rPr>
            </w:pPr>
            <w:r w:rsidRPr="00A43FA2">
              <w:rPr>
                <w:rFonts w:ascii="Sylfaen" w:hAnsi="Sylfaen"/>
              </w:rPr>
              <w:t xml:space="preserve">მტკიცებულება ავთენტურია, ანუ საჭიროების შემთხვევაში შესაძლებელია შესაფასებელი პირის იდენტიფიცირება </w:t>
            </w:r>
          </w:p>
        </w:tc>
        <w:tc>
          <w:tcPr>
            <w:tcW w:w="1386" w:type="dxa"/>
            <w:tcBorders>
              <w:top w:val="single" w:sz="7" w:space="0" w:color="D0CECE"/>
              <w:left w:val="single" w:sz="8" w:space="0" w:color="FFFFFF"/>
              <w:bottom w:val="single" w:sz="7" w:space="0" w:color="D0CECE"/>
              <w:right w:val="single" w:sz="8" w:space="0" w:color="FFFFFF"/>
            </w:tcBorders>
            <w:shd w:val="clear" w:color="auto" w:fill="D0CECE"/>
          </w:tcPr>
          <w:p w14:paraId="2AA8236A"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69" w:type="dxa"/>
            <w:tcBorders>
              <w:top w:val="single" w:sz="7" w:space="0" w:color="D0CECE"/>
              <w:left w:val="single" w:sz="8" w:space="0" w:color="FFFFFF"/>
              <w:bottom w:val="single" w:sz="7" w:space="0" w:color="D0CECE"/>
              <w:right w:val="single" w:sz="8" w:space="0" w:color="FFFFFF"/>
            </w:tcBorders>
            <w:shd w:val="clear" w:color="auto" w:fill="D0CECE"/>
          </w:tcPr>
          <w:p w14:paraId="0F6375BF"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25" w:type="dxa"/>
            <w:tcBorders>
              <w:top w:val="single" w:sz="7" w:space="0" w:color="D0CECE"/>
              <w:left w:val="single" w:sz="8" w:space="0" w:color="FFFFFF"/>
              <w:bottom w:val="single" w:sz="7" w:space="0" w:color="D0CECE"/>
              <w:right w:val="single" w:sz="8" w:space="0" w:color="FFFFFF"/>
            </w:tcBorders>
            <w:shd w:val="clear" w:color="auto" w:fill="D0CECE"/>
          </w:tcPr>
          <w:p w14:paraId="75A8EADD" w14:textId="77777777" w:rsidR="00894078" w:rsidRPr="00A43FA2" w:rsidRDefault="00894078" w:rsidP="00DC07CF">
            <w:pPr>
              <w:spacing w:line="259" w:lineRule="auto"/>
              <w:ind w:left="-3"/>
              <w:rPr>
                <w:rFonts w:ascii="Sylfaen" w:hAnsi="Sylfaen"/>
              </w:rPr>
            </w:pPr>
            <w:r w:rsidRPr="00A43FA2">
              <w:rPr>
                <w:rFonts w:ascii="Sylfaen" w:hAnsi="Sylfaen"/>
              </w:rPr>
              <w:t xml:space="preserve"> </w:t>
            </w:r>
          </w:p>
        </w:tc>
      </w:tr>
      <w:tr w:rsidR="00894078" w:rsidRPr="00A43FA2" w14:paraId="2A59BCE4" w14:textId="77777777" w:rsidTr="00DC07CF">
        <w:trPr>
          <w:trHeight w:val="1774"/>
        </w:trPr>
        <w:tc>
          <w:tcPr>
            <w:tcW w:w="0" w:type="auto"/>
            <w:vMerge/>
            <w:tcBorders>
              <w:top w:val="nil"/>
              <w:left w:val="single" w:sz="8" w:space="0" w:color="FFFFFF"/>
              <w:bottom w:val="nil"/>
              <w:right w:val="single" w:sz="8" w:space="0" w:color="FFFFFF"/>
            </w:tcBorders>
          </w:tcPr>
          <w:p w14:paraId="7D210AE6" w14:textId="77777777" w:rsidR="00894078" w:rsidRPr="00A43FA2" w:rsidRDefault="00894078" w:rsidP="00DC07CF">
            <w:pPr>
              <w:spacing w:after="160" w:line="259" w:lineRule="auto"/>
              <w:rPr>
                <w:rFonts w:ascii="Sylfaen" w:hAnsi="Sylfaen"/>
              </w:rPr>
            </w:pPr>
          </w:p>
        </w:tc>
        <w:tc>
          <w:tcPr>
            <w:tcW w:w="1954" w:type="dxa"/>
            <w:tcBorders>
              <w:top w:val="single" w:sz="8" w:space="0" w:color="FFFFFF"/>
              <w:left w:val="single" w:sz="8" w:space="0" w:color="FFFFFF"/>
              <w:bottom w:val="single" w:sz="8" w:space="0" w:color="FFFFFF"/>
              <w:right w:val="single" w:sz="8" w:space="0" w:color="FFFFFF"/>
            </w:tcBorders>
            <w:shd w:val="clear" w:color="auto" w:fill="D0CECE"/>
          </w:tcPr>
          <w:p w14:paraId="77AC151C" w14:textId="77777777" w:rsidR="00894078" w:rsidRPr="00A43FA2" w:rsidRDefault="00894078" w:rsidP="00DC07CF">
            <w:pPr>
              <w:spacing w:line="259" w:lineRule="auto"/>
              <w:ind w:left="74" w:right="22"/>
              <w:rPr>
                <w:rFonts w:ascii="Sylfaen" w:hAnsi="Sylfaen"/>
              </w:rPr>
            </w:pPr>
            <w:r w:rsidRPr="00A43FA2">
              <w:rPr>
                <w:rFonts w:ascii="Sylfaen" w:hAnsi="Sylfaen"/>
              </w:rPr>
              <w:t>მტკიცებულებათა</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 xml:space="preserve"> დარგის სპეციალისტის</w:t>
            </w:r>
            <w:r w:rsidRPr="00A43FA2">
              <w:rPr>
                <w:rFonts w:ascii="Sylfaen" w:eastAsia="Calibri" w:hAnsi="Sylfaen" w:cs="Calibri"/>
              </w:rPr>
              <w:t xml:space="preserve"> </w:t>
            </w:r>
            <w:r w:rsidRPr="00A43FA2">
              <w:rPr>
                <w:rFonts w:ascii="Sylfaen" w:hAnsi="Sylfaen"/>
              </w:rPr>
              <w:t xml:space="preserve">მიერ </w:t>
            </w:r>
          </w:p>
        </w:tc>
        <w:tc>
          <w:tcPr>
            <w:tcW w:w="3173" w:type="dxa"/>
            <w:tcBorders>
              <w:top w:val="single" w:sz="8" w:space="0" w:color="FFFFFF"/>
              <w:left w:val="single" w:sz="8" w:space="0" w:color="FFFFFF"/>
              <w:bottom w:val="single" w:sz="8" w:space="0" w:color="FFFFFF"/>
              <w:right w:val="single" w:sz="8" w:space="0" w:color="FFFFFF"/>
            </w:tcBorders>
            <w:shd w:val="clear" w:color="auto" w:fill="D0CECE"/>
          </w:tcPr>
          <w:p w14:paraId="1FB2C13E" w14:textId="77777777" w:rsidR="00894078" w:rsidRPr="00A43FA2" w:rsidRDefault="00894078" w:rsidP="00DC07CF">
            <w:pPr>
              <w:spacing w:after="1" w:line="238" w:lineRule="auto"/>
              <w:ind w:left="77"/>
              <w:rPr>
                <w:rFonts w:ascii="Sylfaen" w:hAnsi="Sylfaen"/>
              </w:rPr>
            </w:pPr>
            <w:r w:rsidRPr="00A43FA2">
              <w:rPr>
                <w:rFonts w:ascii="Sylfaen" w:hAnsi="Sylfaen"/>
              </w:rPr>
              <w:t xml:space="preserve">მტკიცებულება საკმარისია, ანუ მტკიცებულების მიხედვით შესაძლებელია დარწმუნება, რომ დავალება ყველა კრიტერიუმს </w:t>
            </w:r>
          </w:p>
          <w:p w14:paraId="27AC3AEC" w14:textId="77777777" w:rsidR="00894078" w:rsidRPr="00A43FA2" w:rsidRDefault="00894078" w:rsidP="00DC07CF">
            <w:pPr>
              <w:spacing w:line="259" w:lineRule="auto"/>
              <w:ind w:left="77"/>
              <w:rPr>
                <w:rFonts w:ascii="Sylfaen" w:hAnsi="Sylfaen"/>
              </w:rPr>
            </w:pPr>
            <w:r w:rsidRPr="00A43FA2">
              <w:rPr>
                <w:rFonts w:ascii="Sylfaen" w:hAnsi="Sylfaen"/>
              </w:rPr>
              <w:t xml:space="preserve">შეესაბამება </w:t>
            </w:r>
          </w:p>
        </w:tc>
        <w:tc>
          <w:tcPr>
            <w:tcW w:w="1386" w:type="dxa"/>
            <w:tcBorders>
              <w:top w:val="single" w:sz="7" w:space="0" w:color="D0CECE"/>
              <w:left w:val="single" w:sz="8" w:space="0" w:color="FFFFFF"/>
              <w:bottom w:val="single" w:sz="7" w:space="0" w:color="D0CECE"/>
              <w:right w:val="single" w:sz="8" w:space="0" w:color="FFFFFF"/>
            </w:tcBorders>
            <w:shd w:val="clear" w:color="auto" w:fill="D0CECE"/>
          </w:tcPr>
          <w:p w14:paraId="155D2995"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69" w:type="dxa"/>
            <w:tcBorders>
              <w:top w:val="single" w:sz="7" w:space="0" w:color="D0CECE"/>
              <w:left w:val="single" w:sz="8" w:space="0" w:color="FFFFFF"/>
              <w:bottom w:val="single" w:sz="7" w:space="0" w:color="D0CECE"/>
              <w:right w:val="single" w:sz="8" w:space="0" w:color="FFFFFF"/>
            </w:tcBorders>
            <w:shd w:val="clear" w:color="auto" w:fill="D0CECE"/>
          </w:tcPr>
          <w:p w14:paraId="3210F54C"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25" w:type="dxa"/>
            <w:tcBorders>
              <w:top w:val="single" w:sz="7" w:space="0" w:color="D0CECE"/>
              <w:left w:val="single" w:sz="8" w:space="0" w:color="FFFFFF"/>
              <w:bottom w:val="single" w:sz="7" w:space="0" w:color="D0CECE"/>
              <w:right w:val="single" w:sz="8" w:space="0" w:color="FFFFFF"/>
            </w:tcBorders>
            <w:shd w:val="clear" w:color="auto" w:fill="D0CECE"/>
          </w:tcPr>
          <w:p w14:paraId="4F9F38FA" w14:textId="77777777" w:rsidR="00894078" w:rsidRPr="00A43FA2" w:rsidRDefault="00894078" w:rsidP="00DC07CF">
            <w:pPr>
              <w:spacing w:line="259" w:lineRule="auto"/>
              <w:ind w:left="-3"/>
              <w:rPr>
                <w:rFonts w:ascii="Sylfaen" w:hAnsi="Sylfaen"/>
              </w:rPr>
            </w:pPr>
            <w:r w:rsidRPr="00A43FA2">
              <w:rPr>
                <w:rFonts w:ascii="Sylfaen" w:hAnsi="Sylfaen"/>
              </w:rPr>
              <w:t xml:space="preserve"> </w:t>
            </w:r>
          </w:p>
        </w:tc>
      </w:tr>
      <w:tr w:rsidR="00894078" w:rsidRPr="00A43FA2" w14:paraId="0277CC21" w14:textId="77777777" w:rsidTr="00DC07CF">
        <w:trPr>
          <w:trHeight w:val="1482"/>
        </w:trPr>
        <w:tc>
          <w:tcPr>
            <w:tcW w:w="0" w:type="auto"/>
            <w:vMerge/>
            <w:tcBorders>
              <w:top w:val="nil"/>
              <w:left w:val="single" w:sz="8" w:space="0" w:color="FFFFFF"/>
              <w:bottom w:val="single" w:sz="7" w:space="0" w:color="90C226"/>
              <w:right w:val="single" w:sz="8" w:space="0" w:color="FFFFFF"/>
            </w:tcBorders>
          </w:tcPr>
          <w:p w14:paraId="4FB04A26" w14:textId="77777777" w:rsidR="00894078" w:rsidRPr="00A43FA2" w:rsidRDefault="00894078" w:rsidP="00DC07CF">
            <w:pPr>
              <w:spacing w:after="160" w:line="259" w:lineRule="auto"/>
              <w:rPr>
                <w:rFonts w:ascii="Sylfaen" w:hAnsi="Sylfaen"/>
              </w:rPr>
            </w:pPr>
          </w:p>
        </w:tc>
        <w:tc>
          <w:tcPr>
            <w:tcW w:w="1954" w:type="dxa"/>
            <w:tcBorders>
              <w:top w:val="single" w:sz="8" w:space="0" w:color="FFFFFF"/>
              <w:left w:val="single" w:sz="8" w:space="0" w:color="FFFFFF"/>
              <w:bottom w:val="single" w:sz="7" w:space="0" w:color="90C226"/>
              <w:right w:val="single" w:sz="8" w:space="0" w:color="FFFFFF"/>
            </w:tcBorders>
            <w:shd w:val="clear" w:color="auto" w:fill="D0CECE"/>
          </w:tcPr>
          <w:p w14:paraId="39196D0C" w14:textId="77777777" w:rsidR="00894078" w:rsidRPr="00A43FA2" w:rsidRDefault="00894078" w:rsidP="00DC07CF">
            <w:pPr>
              <w:spacing w:line="259" w:lineRule="auto"/>
              <w:ind w:left="74" w:right="22"/>
              <w:rPr>
                <w:rFonts w:ascii="Sylfaen" w:hAnsi="Sylfaen"/>
              </w:rPr>
            </w:pPr>
            <w:r w:rsidRPr="00A43FA2">
              <w:rPr>
                <w:rFonts w:ascii="Sylfaen" w:hAnsi="Sylfaen"/>
              </w:rPr>
              <w:t>მტკიცებულებათა</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 xml:space="preserve"> დარგის სპეციალისტის</w:t>
            </w:r>
            <w:r w:rsidRPr="00A43FA2">
              <w:rPr>
                <w:rFonts w:ascii="Sylfaen" w:eastAsia="Calibri" w:hAnsi="Sylfaen" w:cs="Calibri"/>
              </w:rPr>
              <w:t xml:space="preserve"> </w:t>
            </w:r>
            <w:r w:rsidRPr="00A43FA2">
              <w:rPr>
                <w:rFonts w:ascii="Sylfaen" w:hAnsi="Sylfaen"/>
              </w:rPr>
              <w:t xml:space="preserve">მიერ </w:t>
            </w:r>
          </w:p>
        </w:tc>
        <w:tc>
          <w:tcPr>
            <w:tcW w:w="3173" w:type="dxa"/>
            <w:tcBorders>
              <w:top w:val="single" w:sz="8" w:space="0" w:color="FFFFFF"/>
              <w:left w:val="single" w:sz="8" w:space="0" w:color="FFFFFF"/>
              <w:bottom w:val="single" w:sz="7" w:space="0" w:color="90C226"/>
              <w:right w:val="single" w:sz="8" w:space="0" w:color="FFFFFF"/>
            </w:tcBorders>
            <w:shd w:val="clear" w:color="auto" w:fill="D0CECE"/>
          </w:tcPr>
          <w:p w14:paraId="1F7925A6" w14:textId="77777777" w:rsidR="00894078" w:rsidRPr="00A43FA2" w:rsidRDefault="00894078" w:rsidP="00DC07CF">
            <w:pPr>
              <w:spacing w:line="259" w:lineRule="auto"/>
              <w:ind w:left="77"/>
              <w:rPr>
                <w:rFonts w:ascii="Sylfaen" w:hAnsi="Sylfaen"/>
              </w:rPr>
            </w:pPr>
            <w:r w:rsidRPr="00A43FA2">
              <w:rPr>
                <w:rFonts w:ascii="Sylfaen" w:hAnsi="Sylfaen"/>
              </w:rPr>
              <w:t xml:space="preserve">მტკიცებულება ვალიდურია, </w:t>
            </w:r>
          </w:p>
          <w:p w14:paraId="05A6254E" w14:textId="77777777" w:rsidR="00894078" w:rsidRPr="00A43FA2" w:rsidRDefault="00894078" w:rsidP="00DC07CF">
            <w:pPr>
              <w:spacing w:line="259" w:lineRule="auto"/>
              <w:ind w:left="77"/>
              <w:rPr>
                <w:rFonts w:ascii="Sylfaen" w:hAnsi="Sylfaen"/>
              </w:rPr>
            </w:pPr>
            <w:r w:rsidRPr="00A43FA2">
              <w:rPr>
                <w:rFonts w:ascii="Sylfaen" w:hAnsi="Sylfaen"/>
              </w:rPr>
              <w:t xml:space="preserve">ანუ ასახავს იმას, რაც უნდა შეფასებულიყო </w:t>
            </w:r>
          </w:p>
        </w:tc>
        <w:tc>
          <w:tcPr>
            <w:tcW w:w="1386" w:type="dxa"/>
            <w:tcBorders>
              <w:top w:val="single" w:sz="7" w:space="0" w:color="D0CECE"/>
              <w:left w:val="single" w:sz="8" w:space="0" w:color="FFFFFF"/>
              <w:bottom w:val="single" w:sz="7" w:space="0" w:color="90C226"/>
              <w:right w:val="single" w:sz="8" w:space="0" w:color="FFFFFF"/>
            </w:tcBorders>
            <w:shd w:val="clear" w:color="auto" w:fill="D0CECE"/>
          </w:tcPr>
          <w:p w14:paraId="51F1C633"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69" w:type="dxa"/>
            <w:tcBorders>
              <w:top w:val="single" w:sz="7" w:space="0" w:color="D0CECE"/>
              <w:left w:val="single" w:sz="8" w:space="0" w:color="FFFFFF"/>
              <w:bottom w:val="single" w:sz="7" w:space="0" w:color="90C226"/>
              <w:right w:val="single" w:sz="8" w:space="0" w:color="FFFFFF"/>
            </w:tcBorders>
            <w:shd w:val="clear" w:color="auto" w:fill="D0CECE"/>
          </w:tcPr>
          <w:p w14:paraId="434D7A74"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25" w:type="dxa"/>
            <w:tcBorders>
              <w:top w:val="single" w:sz="7" w:space="0" w:color="D0CECE"/>
              <w:left w:val="single" w:sz="8" w:space="0" w:color="FFFFFF"/>
              <w:bottom w:val="single" w:sz="7" w:space="0" w:color="90C226"/>
              <w:right w:val="single" w:sz="8" w:space="0" w:color="FFFFFF"/>
            </w:tcBorders>
            <w:shd w:val="clear" w:color="auto" w:fill="D0CECE"/>
          </w:tcPr>
          <w:p w14:paraId="0E5F8B83" w14:textId="77777777" w:rsidR="00894078" w:rsidRPr="00A43FA2" w:rsidRDefault="00894078" w:rsidP="00DC07CF">
            <w:pPr>
              <w:spacing w:line="259" w:lineRule="auto"/>
              <w:ind w:left="-3"/>
              <w:rPr>
                <w:rFonts w:ascii="Sylfaen" w:hAnsi="Sylfaen"/>
              </w:rPr>
            </w:pPr>
            <w:r w:rsidRPr="00A43FA2">
              <w:rPr>
                <w:rFonts w:ascii="Sylfaen" w:hAnsi="Sylfaen"/>
              </w:rPr>
              <w:t xml:space="preserve"> </w:t>
            </w:r>
          </w:p>
        </w:tc>
      </w:tr>
      <w:tr w:rsidR="00894078" w:rsidRPr="00A43FA2" w14:paraId="2201C2D1" w14:textId="77777777" w:rsidTr="00DC07CF">
        <w:trPr>
          <w:trHeight w:val="564"/>
        </w:trPr>
        <w:tc>
          <w:tcPr>
            <w:tcW w:w="13486" w:type="dxa"/>
            <w:gridSpan w:val="6"/>
            <w:tcBorders>
              <w:top w:val="single" w:sz="7" w:space="0" w:color="90C226"/>
              <w:left w:val="single" w:sz="8" w:space="0" w:color="FFFFFF"/>
              <w:bottom w:val="single" w:sz="7" w:space="0" w:color="90C226"/>
              <w:right w:val="single" w:sz="8" w:space="0" w:color="FFFFFF"/>
            </w:tcBorders>
            <w:shd w:val="clear" w:color="auto" w:fill="90C226"/>
          </w:tcPr>
          <w:p w14:paraId="48DEAF8E" w14:textId="77777777" w:rsidR="00894078" w:rsidRPr="00A43FA2" w:rsidRDefault="00894078" w:rsidP="00DC07CF">
            <w:pPr>
              <w:spacing w:line="259" w:lineRule="auto"/>
              <w:ind w:left="74"/>
              <w:rPr>
                <w:rFonts w:ascii="Sylfaen" w:hAnsi="Sylfaen"/>
              </w:rPr>
            </w:pPr>
            <w:r w:rsidRPr="00A43FA2">
              <w:rPr>
                <w:rFonts w:ascii="Sylfaen" w:hAnsi="Sylfaen"/>
              </w:rPr>
              <w:t xml:space="preserve">გამჭვირვალეობა </w:t>
            </w:r>
          </w:p>
        </w:tc>
      </w:tr>
      <w:tr w:rsidR="00894078" w:rsidRPr="00A43FA2" w14:paraId="41F492C3" w14:textId="77777777" w:rsidTr="00DC07CF">
        <w:trPr>
          <w:trHeight w:val="606"/>
        </w:trPr>
        <w:tc>
          <w:tcPr>
            <w:tcW w:w="13486" w:type="dxa"/>
            <w:gridSpan w:val="6"/>
            <w:tcBorders>
              <w:top w:val="single" w:sz="7" w:space="0" w:color="90C226"/>
              <w:left w:val="single" w:sz="8" w:space="0" w:color="FFFFFF"/>
              <w:bottom w:val="single" w:sz="8" w:space="0" w:color="FFFFFF"/>
              <w:right w:val="single" w:sz="8" w:space="0" w:color="FFFFFF"/>
            </w:tcBorders>
            <w:shd w:val="clear" w:color="auto" w:fill="90C226"/>
          </w:tcPr>
          <w:p w14:paraId="389B8971"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სისტემა</w:t>
            </w:r>
            <w:r w:rsidRPr="00A43FA2">
              <w:rPr>
                <w:rFonts w:ascii="Sylfaen" w:eastAsia="Calibri" w:hAnsi="Sylfaen" w:cs="Calibri"/>
              </w:rPr>
              <w:t xml:space="preserve"> </w:t>
            </w:r>
            <w:r w:rsidRPr="00A43FA2">
              <w:rPr>
                <w:rFonts w:ascii="Sylfaen" w:hAnsi="Sylfaen"/>
              </w:rPr>
              <w:t>გამჭვირვალეა</w:t>
            </w:r>
            <w:r w:rsidRPr="00A43FA2">
              <w:rPr>
                <w:rFonts w:ascii="Sylfaen" w:eastAsia="Calibri" w:hAnsi="Sylfaen" w:cs="Calibri"/>
              </w:rPr>
              <w:t xml:space="preserve">, </w:t>
            </w:r>
            <w:r w:rsidRPr="00A43FA2">
              <w:rPr>
                <w:rFonts w:ascii="Sylfaen" w:hAnsi="Sylfaen"/>
              </w:rPr>
              <w:t>თუ</w:t>
            </w:r>
            <w:r w:rsidRPr="00A43FA2">
              <w:rPr>
                <w:rFonts w:ascii="Sylfaen" w:eastAsia="Calibri" w:hAnsi="Sylfaen" w:cs="Calibri"/>
              </w:rPr>
              <w:t xml:space="preserve"> </w:t>
            </w: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პროცესი</w:t>
            </w:r>
            <w:r w:rsidRPr="00A43FA2">
              <w:rPr>
                <w:rFonts w:ascii="Sylfaen" w:eastAsia="Calibri" w:hAnsi="Sylfaen" w:cs="Calibri"/>
              </w:rPr>
              <w:t xml:space="preserve"> </w:t>
            </w:r>
            <w:r w:rsidRPr="00A43FA2">
              <w:rPr>
                <w:rFonts w:ascii="Sylfaen" w:hAnsi="Sylfaen"/>
              </w:rPr>
              <w:t>და</w:t>
            </w:r>
            <w:r w:rsidRPr="00A43FA2">
              <w:rPr>
                <w:rFonts w:ascii="Sylfaen" w:eastAsia="Calibri" w:hAnsi="Sylfaen" w:cs="Calibri"/>
              </w:rPr>
              <w:t xml:space="preserve"> </w:t>
            </w:r>
            <w:r w:rsidRPr="00A43FA2">
              <w:rPr>
                <w:rFonts w:ascii="Sylfaen" w:hAnsi="Sylfaen"/>
              </w:rPr>
              <w:t>დადასტურების</w:t>
            </w:r>
            <w:r w:rsidRPr="00A43FA2">
              <w:rPr>
                <w:rFonts w:ascii="Sylfaen" w:eastAsia="Calibri" w:hAnsi="Sylfaen" w:cs="Calibri"/>
              </w:rPr>
              <w:t xml:space="preserve"> </w:t>
            </w:r>
            <w:r w:rsidRPr="00A43FA2">
              <w:rPr>
                <w:rFonts w:ascii="Sylfaen" w:hAnsi="Sylfaen"/>
              </w:rPr>
              <w:t>პირობები</w:t>
            </w:r>
            <w:r w:rsidRPr="00A43FA2">
              <w:rPr>
                <w:rFonts w:ascii="Sylfaen" w:eastAsia="Calibri" w:hAnsi="Sylfaen" w:cs="Calibri"/>
              </w:rPr>
              <w:t xml:space="preserve">, </w:t>
            </w:r>
            <w:r w:rsidRPr="00A43FA2">
              <w:rPr>
                <w:rFonts w:ascii="Sylfaen" w:hAnsi="Sylfaen"/>
              </w:rPr>
              <w:t>მოთხოვნები</w:t>
            </w:r>
            <w:r w:rsidRPr="00A43FA2">
              <w:rPr>
                <w:rFonts w:ascii="Sylfaen" w:eastAsia="Calibri" w:hAnsi="Sylfaen" w:cs="Calibri"/>
              </w:rPr>
              <w:t xml:space="preserve">, </w:t>
            </w:r>
            <w:r w:rsidRPr="00A43FA2">
              <w:rPr>
                <w:rFonts w:ascii="Sylfaen" w:hAnsi="Sylfaen"/>
              </w:rPr>
              <w:t>ასევე</w:t>
            </w:r>
            <w:r w:rsidRPr="00A43FA2">
              <w:rPr>
                <w:rFonts w:ascii="Sylfaen" w:eastAsia="Calibri" w:hAnsi="Sylfaen" w:cs="Calibri"/>
              </w:rPr>
              <w:t xml:space="preserve"> </w:t>
            </w: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შესახებ</w:t>
            </w:r>
            <w:r w:rsidRPr="00A43FA2">
              <w:rPr>
                <w:rFonts w:ascii="Sylfaen" w:eastAsia="Calibri" w:hAnsi="Sylfaen" w:cs="Calibri"/>
              </w:rPr>
              <w:t xml:space="preserve"> </w:t>
            </w:r>
            <w:r w:rsidRPr="00A43FA2">
              <w:rPr>
                <w:rFonts w:ascii="Sylfaen" w:hAnsi="Sylfaen"/>
              </w:rPr>
              <w:t>სხვა</w:t>
            </w:r>
            <w:r w:rsidRPr="00A43FA2">
              <w:rPr>
                <w:rFonts w:ascii="Sylfaen" w:eastAsia="Calibri" w:hAnsi="Sylfaen" w:cs="Calibri"/>
              </w:rPr>
              <w:t xml:space="preserve"> </w:t>
            </w:r>
            <w:r w:rsidRPr="00A43FA2">
              <w:rPr>
                <w:rFonts w:ascii="Sylfaen" w:hAnsi="Sylfaen"/>
              </w:rPr>
              <w:t>საჭირო</w:t>
            </w:r>
            <w:r w:rsidRPr="00A43FA2">
              <w:rPr>
                <w:rFonts w:ascii="Sylfaen" w:eastAsia="Calibri" w:hAnsi="Sylfaen" w:cs="Calibri"/>
              </w:rPr>
              <w:t xml:space="preserve"> </w:t>
            </w:r>
            <w:r w:rsidRPr="00A43FA2">
              <w:rPr>
                <w:rFonts w:ascii="Sylfaen" w:hAnsi="Sylfaen"/>
              </w:rPr>
              <w:t>ინფორმაცია</w:t>
            </w:r>
            <w:r w:rsidRPr="00A43FA2">
              <w:rPr>
                <w:rFonts w:ascii="Sylfaen" w:eastAsia="Calibri" w:hAnsi="Sylfaen" w:cs="Calibri"/>
              </w:rPr>
              <w:t xml:space="preserve"> </w:t>
            </w:r>
            <w:r w:rsidRPr="00A43FA2">
              <w:rPr>
                <w:rFonts w:ascii="Sylfaen" w:hAnsi="Sylfaen"/>
              </w:rPr>
              <w:t>წინასწარ</w:t>
            </w:r>
            <w:r w:rsidRPr="00A43FA2">
              <w:rPr>
                <w:rFonts w:ascii="Sylfaen" w:eastAsia="Calibri" w:hAnsi="Sylfaen" w:cs="Calibri"/>
              </w:rPr>
              <w:t xml:space="preserve"> </w:t>
            </w:r>
            <w:r w:rsidRPr="00A43FA2">
              <w:rPr>
                <w:rFonts w:ascii="Sylfaen" w:hAnsi="Sylfaen"/>
              </w:rPr>
              <w:t>არის</w:t>
            </w:r>
            <w:r w:rsidRPr="00A43FA2">
              <w:rPr>
                <w:rFonts w:ascii="Sylfaen" w:eastAsia="Calibri" w:hAnsi="Sylfaen" w:cs="Calibri"/>
              </w:rPr>
              <w:t xml:space="preserve"> </w:t>
            </w:r>
            <w:r w:rsidRPr="00A43FA2">
              <w:rPr>
                <w:rFonts w:ascii="Sylfaen" w:hAnsi="Sylfaen"/>
              </w:rPr>
              <w:t>ცნობილი</w:t>
            </w:r>
            <w:r w:rsidRPr="00A43FA2">
              <w:rPr>
                <w:rFonts w:ascii="Sylfaen" w:eastAsia="Calibri" w:hAnsi="Sylfaen" w:cs="Calibri"/>
              </w:rPr>
              <w:t xml:space="preserve"> </w:t>
            </w:r>
            <w:r w:rsidRPr="00A43FA2">
              <w:rPr>
                <w:rFonts w:ascii="Sylfaen" w:hAnsi="Sylfaen"/>
              </w:rPr>
              <w:t>ყველა</w:t>
            </w:r>
            <w:r w:rsidRPr="00A43FA2">
              <w:rPr>
                <w:rFonts w:ascii="Sylfaen" w:eastAsia="Calibri" w:hAnsi="Sylfaen" w:cs="Calibri"/>
              </w:rPr>
              <w:t xml:space="preserve"> </w:t>
            </w:r>
            <w:r w:rsidRPr="00A43FA2">
              <w:rPr>
                <w:rFonts w:ascii="Sylfaen" w:hAnsi="Sylfaen"/>
              </w:rPr>
              <w:t>შესაფასებელი</w:t>
            </w:r>
            <w:r w:rsidRPr="00A43FA2">
              <w:rPr>
                <w:rFonts w:ascii="Sylfaen" w:eastAsia="Calibri" w:hAnsi="Sylfaen" w:cs="Calibri"/>
              </w:rPr>
              <w:t xml:space="preserve"> </w:t>
            </w:r>
            <w:r w:rsidRPr="00A43FA2">
              <w:rPr>
                <w:rFonts w:ascii="Sylfaen" w:hAnsi="Sylfaen"/>
              </w:rPr>
              <w:t>პირისათვის</w:t>
            </w:r>
            <w:r w:rsidRPr="00A43FA2">
              <w:rPr>
                <w:rFonts w:ascii="Sylfaen" w:eastAsia="Calibri" w:hAnsi="Sylfaen" w:cs="Calibri"/>
              </w:rPr>
              <w:t>.</w:t>
            </w:r>
            <w:r w:rsidRPr="00A43FA2">
              <w:rPr>
                <w:rFonts w:ascii="Sylfaen" w:hAnsi="Sylfaen"/>
              </w:rPr>
              <w:t xml:space="preserve"> </w:t>
            </w:r>
          </w:p>
        </w:tc>
      </w:tr>
    </w:tbl>
    <w:p w14:paraId="5EAF0D18" w14:textId="77777777" w:rsidR="00894078" w:rsidRPr="00A43FA2" w:rsidRDefault="00894078" w:rsidP="00894078">
      <w:pPr>
        <w:spacing w:after="0"/>
        <w:ind w:left="-1117" w:right="113"/>
        <w:rPr>
          <w:rFonts w:ascii="Sylfaen" w:hAnsi="Sylfaen"/>
        </w:rPr>
      </w:pPr>
    </w:p>
    <w:tbl>
      <w:tblPr>
        <w:tblStyle w:val="TableGrid"/>
        <w:tblW w:w="13486" w:type="dxa"/>
        <w:tblInd w:w="33" w:type="dxa"/>
        <w:tblCellMar>
          <w:top w:w="75" w:type="dxa"/>
          <w:left w:w="10" w:type="dxa"/>
          <w:right w:w="86" w:type="dxa"/>
        </w:tblCellMar>
        <w:tblLook w:val="04A0" w:firstRow="1" w:lastRow="0" w:firstColumn="1" w:lastColumn="0" w:noHBand="0" w:noVBand="1"/>
      </w:tblPr>
      <w:tblGrid>
        <w:gridCol w:w="1679"/>
        <w:gridCol w:w="1954"/>
        <w:gridCol w:w="3173"/>
        <w:gridCol w:w="1386"/>
        <w:gridCol w:w="2056"/>
        <w:gridCol w:w="3238"/>
      </w:tblGrid>
      <w:tr w:rsidR="00894078" w:rsidRPr="00A43FA2" w14:paraId="455693D9" w14:textId="77777777" w:rsidTr="00DC07CF">
        <w:trPr>
          <w:trHeight w:val="2060"/>
        </w:trPr>
        <w:tc>
          <w:tcPr>
            <w:tcW w:w="1680" w:type="dxa"/>
            <w:vMerge w:val="restart"/>
            <w:tcBorders>
              <w:top w:val="single" w:sz="8" w:space="0" w:color="FFFFFF"/>
              <w:left w:val="single" w:sz="8" w:space="0" w:color="FFFFFF"/>
              <w:bottom w:val="nil"/>
              <w:right w:val="single" w:sz="8" w:space="0" w:color="FFFFFF"/>
            </w:tcBorders>
            <w:shd w:val="clear" w:color="auto" w:fill="D0CECE"/>
          </w:tcPr>
          <w:p w14:paraId="7C962BC7" w14:textId="77777777" w:rsidR="00894078" w:rsidRPr="00A43FA2" w:rsidRDefault="00894078" w:rsidP="00DC07CF">
            <w:pPr>
              <w:spacing w:line="259" w:lineRule="auto"/>
              <w:ind w:left="65"/>
              <w:rPr>
                <w:rFonts w:ascii="Sylfaen" w:hAnsi="Sylfaen"/>
              </w:rPr>
            </w:pPr>
            <w:r w:rsidRPr="00A43FA2">
              <w:rPr>
                <w:rFonts w:ascii="Sylfaen" w:hAnsi="Sylfaen"/>
              </w:rPr>
              <w:t xml:space="preserve"> შეფასების</w:t>
            </w:r>
            <w:r w:rsidRPr="00A43FA2">
              <w:rPr>
                <w:rFonts w:ascii="Sylfaen" w:eastAsia="Calibri" w:hAnsi="Sylfaen" w:cs="Calibri"/>
              </w:rPr>
              <w:t xml:space="preserve"> </w:t>
            </w:r>
            <w:r w:rsidRPr="00A43FA2">
              <w:rPr>
                <w:rFonts w:ascii="Sylfaen" w:hAnsi="Sylfaen"/>
              </w:rPr>
              <w:t>პროცესი</w:t>
            </w:r>
            <w:r w:rsidRPr="00A43FA2">
              <w:rPr>
                <w:rFonts w:ascii="Sylfaen" w:eastAsia="Calibri" w:hAnsi="Sylfaen" w:cs="Calibri"/>
              </w:rPr>
              <w:t xml:space="preserve"> </w:t>
            </w:r>
          </w:p>
        </w:tc>
        <w:tc>
          <w:tcPr>
            <w:tcW w:w="1954" w:type="dxa"/>
            <w:tcBorders>
              <w:top w:val="single" w:sz="8" w:space="0" w:color="FFFFFF"/>
              <w:left w:val="single" w:sz="8" w:space="0" w:color="FFFFFF"/>
              <w:bottom w:val="single" w:sz="8" w:space="0" w:color="FFFFFF"/>
              <w:right w:val="single" w:sz="8" w:space="0" w:color="FFFFFF"/>
            </w:tcBorders>
            <w:shd w:val="clear" w:color="auto" w:fill="D0CECE"/>
          </w:tcPr>
          <w:p w14:paraId="281A7E3C" w14:textId="77777777" w:rsidR="00894078" w:rsidRPr="00A43FA2" w:rsidRDefault="00894078" w:rsidP="00DC07CF">
            <w:pPr>
              <w:spacing w:line="259" w:lineRule="auto"/>
              <w:ind w:left="65"/>
              <w:rPr>
                <w:rFonts w:ascii="Sylfaen" w:hAnsi="Sylfaen"/>
              </w:rPr>
            </w:pPr>
            <w:r w:rsidRPr="00A43FA2">
              <w:rPr>
                <w:rFonts w:ascii="Sylfaen" w:hAnsi="Sylfaen"/>
              </w:rPr>
              <w:t>შეფასების</w:t>
            </w:r>
            <w:r w:rsidRPr="00A43FA2">
              <w:rPr>
                <w:rFonts w:ascii="Sylfaen" w:eastAsia="Calibri" w:hAnsi="Sylfaen" w:cs="Calibri"/>
              </w:rPr>
              <w:t xml:space="preserve"> </w:t>
            </w:r>
          </w:p>
          <w:p w14:paraId="1B6990E7" w14:textId="77777777" w:rsidR="00894078" w:rsidRPr="00A43FA2" w:rsidRDefault="00894078" w:rsidP="00DC07CF">
            <w:pPr>
              <w:spacing w:line="259" w:lineRule="auto"/>
              <w:ind w:left="65"/>
              <w:rPr>
                <w:rFonts w:ascii="Sylfaen" w:hAnsi="Sylfaen"/>
              </w:rPr>
            </w:pPr>
            <w:r w:rsidRPr="00A43FA2">
              <w:rPr>
                <w:rFonts w:ascii="Sylfaen" w:hAnsi="Sylfaen"/>
              </w:rPr>
              <w:t>რეგულაციის</w:t>
            </w:r>
            <w:r w:rsidRPr="00A43FA2">
              <w:rPr>
                <w:rFonts w:ascii="Sylfaen" w:eastAsia="Calibri" w:hAnsi="Sylfaen" w:cs="Calibri"/>
              </w:rPr>
              <w:t xml:space="preserve"> </w:t>
            </w:r>
          </w:p>
          <w:p w14:paraId="3BE89DDF" w14:textId="77777777" w:rsidR="00894078" w:rsidRPr="00A43FA2" w:rsidRDefault="00894078" w:rsidP="00DC07CF">
            <w:pPr>
              <w:spacing w:line="259" w:lineRule="auto"/>
              <w:ind w:left="65"/>
              <w:rPr>
                <w:rFonts w:ascii="Sylfaen" w:hAnsi="Sylfaen"/>
              </w:rPr>
            </w:pPr>
            <w:r w:rsidRPr="00A43FA2">
              <w:rPr>
                <w:rFonts w:ascii="Sylfaen" w:hAnsi="Sylfaen"/>
              </w:rPr>
              <w:t>ან/და  შეფასების</w:t>
            </w:r>
            <w:r w:rsidRPr="00A43FA2">
              <w:rPr>
                <w:rFonts w:ascii="Sylfaen" w:eastAsia="Calibri" w:hAnsi="Sylfaen" w:cs="Calibri"/>
              </w:rPr>
              <w:t xml:space="preserve"> </w:t>
            </w:r>
            <w:r w:rsidRPr="00A43FA2">
              <w:rPr>
                <w:rFonts w:ascii="Sylfaen" w:hAnsi="Sylfaen"/>
              </w:rPr>
              <w:t>ინსტრუმენტის</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პირობების</w:t>
            </w:r>
            <w:r w:rsidRPr="00A43FA2">
              <w:rPr>
                <w:rFonts w:ascii="Sylfaen" w:eastAsia="Calibri" w:hAnsi="Sylfaen" w:cs="Calibri"/>
              </w:rPr>
              <w:t xml:space="preserve"> </w:t>
            </w:r>
            <w:r w:rsidRPr="00A43FA2">
              <w:rPr>
                <w:rFonts w:ascii="Sylfaen" w:hAnsi="Sylfaen"/>
              </w:rPr>
              <w:t>ნაწილში</w:t>
            </w:r>
            <w:r w:rsidRPr="00A43FA2">
              <w:rPr>
                <w:rFonts w:ascii="Sylfaen" w:eastAsia="Calibri" w:hAnsi="Sylfaen" w:cs="Calibri"/>
              </w:rPr>
              <w:t xml:space="preserve">) </w:t>
            </w:r>
          </w:p>
        </w:tc>
        <w:tc>
          <w:tcPr>
            <w:tcW w:w="3173" w:type="dxa"/>
            <w:tcBorders>
              <w:top w:val="single" w:sz="8" w:space="0" w:color="FFFFFF"/>
              <w:left w:val="single" w:sz="8" w:space="0" w:color="FFFFFF"/>
              <w:bottom w:val="single" w:sz="8" w:space="0" w:color="FFFFFF"/>
              <w:right w:val="single" w:sz="8" w:space="0" w:color="FFFFFF"/>
            </w:tcBorders>
            <w:shd w:val="clear" w:color="auto" w:fill="D0CECE"/>
          </w:tcPr>
          <w:p w14:paraId="65FD5771" w14:textId="77777777" w:rsidR="00894078" w:rsidRPr="00A43FA2" w:rsidRDefault="00894078" w:rsidP="00DC07CF">
            <w:pPr>
              <w:spacing w:line="259" w:lineRule="auto"/>
              <w:ind w:left="67"/>
              <w:rPr>
                <w:rFonts w:ascii="Sylfaen" w:hAnsi="Sylfaen"/>
              </w:rPr>
            </w:pPr>
            <w:r w:rsidRPr="00A43FA2">
              <w:rPr>
                <w:rFonts w:ascii="Sylfaen" w:hAnsi="Sylfaen"/>
              </w:rPr>
              <w:t xml:space="preserve">რეგულაცია ითვალისწინებს </w:t>
            </w:r>
          </w:p>
          <w:p w14:paraId="43106550" w14:textId="77777777" w:rsidR="00894078" w:rsidRPr="00A43FA2" w:rsidRDefault="00894078" w:rsidP="00DC07CF">
            <w:pPr>
              <w:spacing w:line="259" w:lineRule="auto"/>
              <w:ind w:left="67"/>
              <w:rPr>
                <w:rFonts w:ascii="Sylfaen" w:hAnsi="Sylfaen"/>
              </w:rPr>
            </w:pPr>
            <w:r w:rsidRPr="00A43FA2">
              <w:rPr>
                <w:rFonts w:ascii="Sylfaen" w:hAnsi="Sylfaen"/>
              </w:rPr>
              <w:t xml:space="preserve">შეფასების შესახებ შესაფასებელი პირის წინასწარი ინფორმირების მექანიზმს </w:t>
            </w:r>
          </w:p>
        </w:tc>
        <w:tc>
          <w:tcPr>
            <w:tcW w:w="1386" w:type="dxa"/>
            <w:tcBorders>
              <w:top w:val="single" w:sz="7" w:space="0" w:color="D0CECE"/>
              <w:left w:val="single" w:sz="8" w:space="0" w:color="FFFFFF"/>
              <w:bottom w:val="single" w:sz="8" w:space="0" w:color="FFFFFF"/>
              <w:right w:val="single" w:sz="8" w:space="0" w:color="FFFFFF"/>
            </w:tcBorders>
            <w:shd w:val="clear" w:color="auto" w:fill="D0CECE"/>
          </w:tcPr>
          <w:p w14:paraId="670B910A"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2056" w:type="dxa"/>
            <w:tcBorders>
              <w:top w:val="single" w:sz="7" w:space="0" w:color="D0CECE"/>
              <w:left w:val="single" w:sz="8" w:space="0" w:color="FFFFFF"/>
              <w:bottom w:val="single" w:sz="8" w:space="0" w:color="FFFFFF"/>
              <w:right w:val="single" w:sz="8" w:space="0" w:color="FFFFFF"/>
            </w:tcBorders>
            <w:shd w:val="clear" w:color="auto" w:fill="D0CECE"/>
          </w:tcPr>
          <w:p w14:paraId="41C82AD0"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3238" w:type="dxa"/>
            <w:tcBorders>
              <w:top w:val="single" w:sz="7" w:space="0" w:color="D0CECE"/>
              <w:left w:val="single" w:sz="8" w:space="0" w:color="FFFFFF"/>
              <w:bottom w:val="single" w:sz="8" w:space="0" w:color="FFFFFF"/>
              <w:right w:val="single" w:sz="8" w:space="0" w:color="FFFFFF"/>
            </w:tcBorders>
            <w:shd w:val="clear" w:color="auto" w:fill="D0CECE"/>
          </w:tcPr>
          <w:p w14:paraId="371F42E8"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578B0DD9" w14:textId="77777777" w:rsidTr="00DC07CF">
        <w:trPr>
          <w:trHeight w:val="308"/>
        </w:trPr>
        <w:tc>
          <w:tcPr>
            <w:tcW w:w="0" w:type="auto"/>
            <w:vMerge/>
            <w:tcBorders>
              <w:top w:val="nil"/>
              <w:left w:val="single" w:sz="8" w:space="0" w:color="FFFFFF"/>
              <w:bottom w:val="nil"/>
              <w:right w:val="single" w:sz="8" w:space="0" w:color="FFFFFF"/>
            </w:tcBorders>
          </w:tcPr>
          <w:p w14:paraId="2572D64F" w14:textId="77777777" w:rsidR="00894078" w:rsidRPr="00A43FA2" w:rsidRDefault="00894078" w:rsidP="00DC07CF">
            <w:pPr>
              <w:spacing w:after="160" w:line="259" w:lineRule="auto"/>
              <w:rPr>
                <w:rFonts w:ascii="Sylfaen" w:hAnsi="Sylfaen"/>
              </w:rPr>
            </w:pPr>
          </w:p>
        </w:tc>
        <w:tc>
          <w:tcPr>
            <w:tcW w:w="1954" w:type="dxa"/>
            <w:vMerge w:val="restart"/>
            <w:tcBorders>
              <w:top w:val="single" w:sz="8" w:space="0" w:color="FFFFFF"/>
              <w:left w:val="single" w:sz="8" w:space="0" w:color="FFFFFF"/>
              <w:bottom w:val="single" w:sz="8" w:space="0" w:color="FFFFFF"/>
              <w:right w:val="single" w:sz="8" w:space="0" w:color="FFFFFF"/>
            </w:tcBorders>
            <w:shd w:val="clear" w:color="auto" w:fill="D0CECE"/>
          </w:tcPr>
          <w:p w14:paraId="41944C72" w14:textId="77777777" w:rsidR="00894078" w:rsidRPr="00A43FA2" w:rsidRDefault="00894078" w:rsidP="00DC07CF">
            <w:pPr>
              <w:spacing w:line="239" w:lineRule="auto"/>
              <w:ind w:left="65"/>
              <w:rPr>
                <w:rFonts w:ascii="Sylfaen" w:hAnsi="Sylfaen"/>
              </w:rPr>
            </w:pPr>
            <w:r w:rsidRPr="00A43FA2">
              <w:rPr>
                <w:rFonts w:ascii="Sylfaen" w:hAnsi="Sylfaen"/>
              </w:rPr>
              <w:t>შეფასებული</w:t>
            </w:r>
            <w:r w:rsidRPr="00A43FA2">
              <w:rPr>
                <w:rFonts w:ascii="Sylfaen" w:eastAsia="Calibri" w:hAnsi="Sylfaen" w:cs="Calibri"/>
              </w:rPr>
              <w:t xml:space="preserve"> </w:t>
            </w:r>
            <w:r w:rsidRPr="00A43FA2">
              <w:rPr>
                <w:rFonts w:ascii="Sylfaen" w:hAnsi="Sylfaen"/>
              </w:rPr>
              <w:t>პირის</w:t>
            </w:r>
            <w:r w:rsidRPr="00A43FA2">
              <w:rPr>
                <w:rFonts w:ascii="Sylfaen" w:eastAsia="Calibri" w:hAnsi="Sylfaen" w:cs="Calibri"/>
              </w:rPr>
              <w:t xml:space="preserve"> </w:t>
            </w:r>
            <w:r w:rsidRPr="00A43FA2">
              <w:rPr>
                <w:rFonts w:ascii="Sylfaen" w:hAnsi="Sylfaen"/>
              </w:rPr>
              <w:t xml:space="preserve">ინტერვიურება, სხვა </w:t>
            </w:r>
          </w:p>
          <w:p w14:paraId="714590A5" w14:textId="77777777" w:rsidR="00894078" w:rsidRPr="00A43FA2" w:rsidRDefault="00894078" w:rsidP="00DC07CF">
            <w:pPr>
              <w:spacing w:line="259" w:lineRule="auto"/>
              <w:ind w:left="65"/>
              <w:rPr>
                <w:rFonts w:ascii="Sylfaen" w:hAnsi="Sylfaen"/>
              </w:rPr>
            </w:pPr>
            <w:r w:rsidRPr="00A43FA2">
              <w:rPr>
                <w:rFonts w:ascii="Sylfaen" w:hAnsi="Sylfaen"/>
              </w:rPr>
              <w:t xml:space="preserve">მტკიცებულება </w:t>
            </w:r>
          </w:p>
        </w:tc>
        <w:tc>
          <w:tcPr>
            <w:tcW w:w="3173" w:type="dxa"/>
            <w:vMerge w:val="restart"/>
            <w:tcBorders>
              <w:top w:val="single" w:sz="8" w:space="0" w:color="FFFFFF"/>
              <w:left w:val="single" w:sz="8" w:space="0" w:color="FFFFFF"/>
              <w:bottom w:val="single" w:sz="8" w:space="0" w:color="FFFFFF"/>
              <w:right w:val="single" w:sz="8" w:space="0" w:color="FFFFFF"/>
            </w:tcBorders>
            <w:shd w:val="clear" w:color="auto" w:fill="D0CECE"/>
          </w:tcPr>
          <w:p w14:paraId="14CB04FA" w14:textId="77777777" w:rsidR="00894078" w:rsidRPr="00A43FA2" w:rsidRDefault="00894078" w:rsidP="00DC07CF">
            <w:pPr>
              <w:spacing w:line="259" w:lineRule="auto"/>
              <w:ind w:left="67"/>
              <w:rPr>
                <w:rFonts w:ascii="Sylfaen" w:hAnsi="Sylfaen"/>
              </w:rPr>
            </w:pPr>
            <w:r w:rsidRPr="00A43FA2">
              <w:rPr>
                <w:rFonts w:ascii="Sylfaen" w:hAnsi="Sylfaen"/>
              </w:rPr>
              <w:t xml:space="preserve">წინასწარი ინფორმირება ხორციელდება იმგვარად, რომ არსებობს ამისი მტკიცებულება   </w:t>
            </w:r>
          </w:p>
        </w:tc>
        <w:tc>
          <w:tcPr>
            <w:tcW w:w="1386" w:type="dxa"/>
            <w:tcBorders>
              <w:top w:val="single" w:sz="8" w:space="0" w:color="FFFFFF"/>
              <w:left w:val="single" w:sz="8" w:space="0" w:color="FFFFFF"/>
              <w:bottom w:val="nil"/>
              <w:right w:val="single" w:sz="8" w:space="0" w:color="FFFFFF"/>
            </w:tcBorders>
            <w:shd w:val="clear" w:color="auto" w:fill="D0CECE"/>
          </w:tcPr>
          <w:p w14:paraId="4B8AA830"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2056" w:type="dxa"/>
            <w:vMerge w:val="restart"/>
            <w:tcBorders>
              <w:top w:val="single" w:sz="8" w:space="0" w:color="FFFFFF"/>
              <w:left w:val="single" w:sz="8" w:space="0" w:color="FFFFFF"/>
              <w:bottom w:val="single" w:sz="7" w:space="0" w:color="D0CECE"/>
              <w:right w:val="single" w:sz="8" w:space="0" w:color="FFFFFF"/>
            </w:tcBorders>
            <w:shd w:val="clear" w:color="auto" w:fill="D0CECE"/>
          </w:tcPr>
          <w:p w14:paraId="21630A36"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3238" w:type="dxa"/>
            <w:tcBorders>
              <w:top w:val="single" w:sz="8" w:space="0" w:color="FFFFFF"/>
              <w:left w:val="single" w:sz="8" w:space="0" w:color="FFFFFF"/>
              <w:bottom w:val="nil"/>
              <w:right w:val="single" w:sz="8" w:space="0" w:color="FFFFFF"/>
            </w:tcBorders>
            <w:shd w:val="clear" w:color="auto" w:fill="D0CECE"/>
          </w:tcPr>
          <w:p w14:paraId="6F8B8C1C"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745A40D1" w14:textId="77777777" w:rsidTr="00DC07CF">
        <w:trPr>
          <w:trHeight w:val="1176"/>
        </w:trPr>
        <w:tc>
          <w:tcPr>
            <w:tcW w:w="0" w:type="auto"/>
            <w:vMerge/>
            <w:tcBorders>
              <w:top w:val="nil"/>
              <w:left w:val="single" w:sz="8" w:space="0" w:color="FFFFFF"/>
              <w:bottom w:val="nil"/>
              <w:right w:val="single" w:sz="8" w:space="0" w:color="FFFFFF"/>
            </w:tcBorders>
          </w:tcPr>
          <w:p w14:paraId="0C9F2B75"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8" w:space="0" w:color="FFFFFF"/>
              <w:right w:val="single" w:sz="8" w:space="0" w:color="FFFFFF"/>
            </w:tcBorders>
          </w:tcPr>
          <w:p w14:paraId="5152D103"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8" w:space="0" w:color="FFFFFF"/>
              <w:right w:val="single" w:sz="8" w:space="0" w:color="FFFFFF"/>
            </w:tcBorders>
          </w:tcPr>
          <w:p w14:paraId="7129520E" w14:textId="77777777" w:rsidR="00894078" w:rsidRPr="00A43FA2" w:rsidRDefault="00894078" w:rsidP="00DC07CF">
            <w:pPr>
              <w:spacing w:after="160" w:line="259" w:lineRule="auto"/>
              <w:rPr>
                <w:rFonts w:ascii="Sylfaen" w:hAnsi="Sylfaen"/>
              </w:rPr>
            </w:pPr>
          </w:p>
        </w:tc>
        <w:tc>
          <w:tcPr>
            <w:tcW w:w="1386" w:type="dxa"/>
            <w:tcBorders>
              <w:top w:val="nil"/>
              <w:left w:val="single" w:sz="8" w:space="0" w:color="FFFFFF"/>
              <w:bottom w:val="single" w:sz="7" w:space="0" w:color="D0CECE"/>
              <w:right w:val="single" w:sz="8" w:space="0" w:color="FFFFFF"/>
            </w:tcBorders>
            <w:shd w:val="clear" w:color="auto" w:fill="D0CECE"/>
          </w:tcPr>
          <w:p w14:paraId="593DC77D"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7" w:space="0" w:color="D0CECE"/>
              <w:right w:val="single" w:sz="8" w:space="0" w:color="FFFFFF"/>
            </w:tcBorders>
          </w:tcPr>
          <w:p w14:paraId="321AEF89" w14:textId="77777777" w:rsidR="00894078" w:rsidRPr="00A43FA2" w:rsidRDefault="00894078" w:rsidP="00DC07CF">
            <w:pPr>
              <w:spacing w:after="160" w:line="259" w:lineRule="auto"/>
              <w:rPr>
                <w:rFonts w:ascii="Sylfaen" w:hAnsi="Sylfaen"/>
              </w:rPr>
            </w:pPr>
          </w:p>
        </w:tc>
        <w:tc>
          <w:tcPr>
            <w:tcW w:w="3238" w:type="dxa"/>
            <w:tcBorders>
              <w:top w:val="nil"/>
              <w:left w:val="single" w:sz="8" w:space="0" w:color="FFFFFF"/>
              <w:bottom w:val="single" w:sz="7" w:space="0" w:color="D0CECE"/>
              <w:right w:val="single" w:sz="8" w:space="0" w:color="FFFFFF"/>
            </w:tcBorders>
            <w:shd w:val="clear" w:color="auto" w:fill="D0CECE"/>
          </w:tcPr>
          <w:p w14:paraId="4E642E8A" w14:textId="77777777" w:rsidR="00894078" w:rsidRPr="00A43FA2" w:rsidRDefault="00894078" w:rsidP="00DC07CF">
            <w:pPr>
              <w:spacing w:after="160" w:line="259" w:lineRule="auto"/>
              <w:rPr>
                <w:rFonts w:ascii="Sylfaen" w:hAnsi="Sylfaen"/>
              </w:rPr>
            </w:pPr>
          </w:p>
        </w:tc>
      </w:tr>
      <w:tr w:rsidR="00894078" w:rsidRPr="00A43FA2" w14:paraId="0F73D237" w14:textId="77777777" w:rsidTr="00DC07CF">
        <w:trPr>
          <w:trHeight w:val="3511"/>
        </w:trPr>
        <w:tc>
          <w:tcPr>
            <w:tcW w:w="0" w:type="auto"/>
            <w:vMerge/>
            <w:tcBorders>
              <w:top w:val="nil"/>
              <w:left w:val="single" w:sz="8" w:space="0" w:color="FFFFFF"/>
              <w:bottom w:val="nil"/>
              <w:right w:val="single" w:sz="8" w:space="0" w:color="FFFFFF"/>
            </w:tcBorders>
          </w:tcPr>
          <w:p w14:paraId="45758637" w14:textId="77777777" w:rsidR="00894078" w:rsidRPr="00A43FA2" w:rsidRDefault="00894078" w:rsidP="00DC07CF">
            <w:pPr>
              <w:spacing w:after="160" w:line="259" w:lineRule="auto"/>
              <w:rPr>
                <w:rFonts w:ascii="Sylfaen" w:hAnsi="Sylfaen"/>
              </w:rPr>
            </w:pPr>
          </w:p>
        </w:tc>
        <w:tc>
          <w:tcPr>
            <w:tcW w:w="1954" w:type="dxa"/>
            <w:tcBorders>
              <w:top w:val="single" w:sz="8" w:space="0" w:color="FFFFFF"/>
              <w:left w:val="single" w:sz="8" w:space="0" w:color="FFFFFF"/>
              <w:bottom w:val="single" w:sz="8" w:space="0" w:color="FFFFFF"/>
              <w:right w:val="single" w:sz="8" w:space="0" w:color="FFFFFF"/>
            </w:tcBorders>
            <w:shd w:val="clear" w:color="auto" w:fill="D0CECE"/>
          </w:tcPr>
          <w:p w14:paraId="48AAC239" w14:textId="77777777" w:rsidR="00894078" w:rsidRPr="00A43FA2" w:rsidRDefault="00894078" w:rsidP="00DC07CF">
            <w:pPr>
              <w:ind w:left="65"/>
              <w:rPr>
                <w:rFonts w:ascii="Sylfaen" w:hAnsi="Sylfaen"/>
              </w:rPr>
            </w:pPr>
            <w:r w:rsidRPr="00A43FA2">
              <w:rPr>
                <w:rFonts w:ascii="Sylfaen" w:hAnsi="Sylfaen"/>
              </w:rPr>
              <w:t>შეფასებული</w:t>
            </w:r>
            <w:r w:rsidRPr="00A43FA2">
              <w:rPr>
                <w:rFonts w:ascii="Sylfaen" w:eastAsia="Calibri" w:hAnsi="Sylfaen" w:cs="Calibri"/>
              </w:rPr>
              <w:t xml:space="preserve"> </w:t>
            </w:r>
            <w:r w:rsidRPr="00A43FA2">
              <w:rPr>
                <w:rFonts w:ascii="Sylfaen" w:hAnsi="Sylfaen"/>
              </w:rPr>
              <w:t>პირის</w:t>
            </w:r>
            <w:r w:rsidRPr="00A43FA2">
              <w:rPr>
                <w:rFonts w:ascii="Sylfaen" w:eastAsia="Calibri" w:hAnsi="Sylfaen" w:cs="Calibri"/>
              </w:rPr>
              <w:t xml:space="preserve"> </w:t>
            </w:r>
            <w:r w:rsidRPr="00A43FA2">
              <w:rPr>
                <w:rFonts w:ascii="Sylfaen" w:hAnsi="Sylfaen"/>
              </w:rPr>
              <w:t xml:space="preserve">ინტერვიურება </w:t>
            </w:r>
          </w:p>
          <w:p w14:paraId="59E9E12B" w14:textId="77777777" w:rsidR="00894078" w:rsidRPr="00A43FA2" w:rsidRDefault="00894078" w:rsidP="00DC07CF">
            <w:pPr>
              <w:spacing w:line="259" w:lineRule="auto"/>
              <w:ind w:left="65"/>
              <w:rPr>
                <w:rFonts w:ascii="Sylfaen" w:hAnsi="Sylfaen"/>
              </w:rPr>
            </w:pPr>
            <w:r w:rsidRPr="00A43FA2">
              <w:rPr>
                <w:rFonts w:ascii="Sylfaen" w:hAnsi="Sylfaen"/>
              </w:rPr>
              <w:t xml:space="preserve"> </w:t>
            </w:r>
          </w:p>
        </w:tc>
        <w:tc>
          <w:tcPr>
            <w:tcW w:w="3173" w:type="dxa"/>
            <w:tcBorders>
              <w:top w:val="single" w:sz="8" w:space="0" w:color="FFFFFF"/>
              <w:left w:val="single" w:sz="8" w:space="0" w:color="FFFFFF"/>
              <w:bottom w:val="single" w:sz="8" w:space="0" w:color="FFFFFF"/>
              <w:right w:val="single" w:sz="8" w:space="0" w:color="FFFFFF"/>
            </w:tcBorders>
            <w:shd w:val="clear" w:color="auto" w:fill="D0CECE"/>
          </w:tcPr>
          <w:p w14:paraId="7C700E00" w14:textId="77777777" w:rsidR="00894078" w:rsidRPr="00A43FA2" w:rsidRDefault="00894078" w:rsidP="00DC07CF">
            <w:pPr>
              <w:spacing w:line="259" w:lineRule="auto"/>
              <w:ind w:left="67" w:right="55"/>
              <w:rPr>
                <w:rFonts w:ascii="Sylfaen" w:hAnsi="Sylfaen"/>
              </w:rPr>
            </w:pPr>
            <w:r w:rsidRPr="00A43FA2">
              <w:rPr>
                <w:rFonts w:ascii="Sylfaen" w:hAnsi="Sylfaen"/>
              </w:rPr>
              <w:t xml:space="preserve">წინასწარი ინფორმირება ხორციელდება გონივრული ვადების გათვალისწინებით, და ფორმით რათა სტუდენტმა შეძლოს ამ ინფორმაციის გამოყენება (არ უნდა მოხდეს ძალიან ადრე, რომ არ დაავიწყდეს. არ უნდა მოხდეს ყველა შეფასების პროცესის შესახებ ერთდროულად, რათა  ვერ განასხვავოს ) </w:t>
            </w:r>
          </w:p>
        </w:tc>
        <w:tc>
          <w:tcPr>
            <w:tcW w:w="1386" w:type="dxa"/>
            <w:tcBorders>
              <w:top w:val="single" w:sz="7" w:space="0" w:color="D0CECE"/>
              <w:left w:val="single" w:sz="8" w:space="0" w:color="FFFFFF"/>
              <w:bottom w:val="single" w:sz="7" w:space="0" w:color="D0CECE"/>
              <w:right w:val="single" w:sz="8" w:space="0" w:color="FFFFFF"/>
            </w:tcBorders>
            <w:shd w:val="clear" w:color="auto" w:fill="D0CECE"/>
          </w:tcPr>
          <w:p w14:paraId="71D61EF7"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2056" w:type="dxa"/>
            <w:tcBorders>
              <w:top w:val="single" w:sz="7" w:space="0" w:color="D0CECE"/>
              <w:left w:val="single" w:sz="8" w:space="0" w:color="FFFFFF"/>
              <w:bottom w:val="single" w:sz="7" w:space="0" w:color="D0CECE"/>
              <w:right w:val="single" w:sz="8" w:space="0" w:color="FFFFFF"/>
            </w:tcBorders>
            <w:shd w:val="clear" w:color="auto" w:fill="D0CECE"/>
          </w:tcPr>
          <w:p w14:paraId="3E6EEB6F"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3238" w:type="dxa"/>
            <w:tcBorders>
              <w:top w:val="single" w:sz="7" w:space="0" w:color="D0CECE"/>
              <w:left w:val="single" w:sz="8" w:space="0" w:color="FFFFFF"/>
              <w:bottom w:val="single" w:sz="7" w:space="0" w:color="D0CECE"/>
              <w:right w:val="single" w:sz="8" w:space="0" w:color="FFFFFF"/>
            </w:tcBorders>
            <w:shd w:val="clear" w:color="auto" w:fill="D0CECE"/>
          </w:tcPr>
          <w:p w14:paraId="404AC4FC"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398E7BDE" w14:textId="77777777" w:rsidTr="00DC07CF">
        <w:trPr>
          <w:trHeight w:val="1757"/>
        </w:trPr>
        <w:tc>
          <w:tcPr>
            <w:tcW w:w="0" w:type="auto"/>
            <w:vMerge/>
            <w:tcBorders>
              <w:top w:val="nil"/>
              <w:left w:val="single" w:sz="8" w:space="0" w:color="FFFFFF"/>
              <w:bottom w:val="nil"/>
              <w:right w:val="single" w:sz="8" w:space="0" w:color="FFFFFF"/>
            </w:tcBorders>
          </w:tcPr>
          <w:p w14:paraId="69543336" w14:textId="77777777" w:rsidR="00894078" w:rsidRPr="00A43FA2" w:rsidRDefault="00894078" w:rsidP="00DC07CF">
            <w:pPr>
              <w:spacing w:after="160" w:line="259" w:lineRule="auto"/>
              <w:rPr>
                <w:rFonts w:ascii="Sylfaen" w:hAnsi="Sylfaen"/>
              </w:rPr>
            </w:pPr>
          </w:p>
        </w:tc>
        <w:tc>
          <w:tcPr>
            <w:tcW w:w="1954" w:type="dxa"/>
            <w:tcBorders>
              <w:top w:val="single" w:sz="8" w:space="0" w:color="FFFFFF"/>
              <w:left w:val="single" w:sz="8" w:space="0" w:color="FFFFFF"/>
              <w:bottom w:val="nil"/>
              <w:right w:val="single" w:sz="8" w:space="0" w:color="FFFFFF"/>
            </w:tcBorders>
            <w:shd w:val="clear" w:color="auto" w:fill="D0CECE"/>
          </w:tcPr>
          <w:p w14:paraId="5E3D9766" w14:textId="77777777" w:rsidR="00894078" w:rsidRPr="00A43FA2" w:rsidRDefault="00894078" w:rsidP="00DC07CF">
            <w:pPr>
              <w:ind w:left="65"/>
              <w:rPr>
                <w:rFonts w:ascii="Sylfaen" w:hAnsi="Sylfaen"/>
              </w:rPr>
            </w:pPr>
            <w:r w:rsidRPr="00A43FA2">
              <w:rPr>
                <w:rFonts w:ascii="Sylfaen" w:hAnsi="Sylfaen"/>
              </w:rPr>
              <w:t>შეფასებული</w:t>
            </w:r>
            <w:r w:rsidRPr="00A43FA2">
              <w:rPr>
                <w:rFonts w:ascii="Sylfaen" w:eastAsia="Calibri" w:hAnsi="Sylfaen" w:cs="Calibri"/>
              </w:rPr>
              <w:t xml:space="preserve"> </w:t>
            </w:r>
            <w:r w:rsidRPr="00A43FA2">
              <w:rPr>
                <w:rFonts w:ascii="Sylfaen" w:hAnsi="Sylfaen"/>
              </w:rPr>
              <w:t>პირის</w:t>
            </w:r>
            <w:r w:rsidRPr="00A43FA2">
              <w:rPr>
                <w:rFonts w:ascii="Sylfaen" w:eastAsia="Calibri" w:hAnsi="Sylfaen" w:cs="Calibri"/>
              </w:rPr>
              <w:t xml:space="preserve"> </w:t>
            </w:r>
            <w:r w:rsidRPr="00A43FA2">
              <w:rPr>
                <w:rFonts w:ascii="Sylfaen" w:hAnsi="Sylfaen"/>
              </w:rPr>
              <w:t xml:space="preserve">ინტერვიურება </w:t>
            </w:r>
          </w:p>
          <w:p w14:paraId="7BE61CC3" w14:textId="77777777" w:rsidR="00894078" w:rsidRPr="00A43FA2" w:rsidRDefault="00894078" w:rsidP="00DC07CF">
            <w:pPr>
              <w:spacing w:line="259" w:lineRule="auto"/>
              <w:ind w:left="65"/>
              <w:rPr>
                <w:rFonts w:ascii="Sylfaen" w:hAnsi="Sylfaen"/>
              </w:rPr>
            </w:pPr>
            <w:r w:rsidRPr="00A43FA2">
              <w:rPr>
                <w:rFonts w:ascii="Sylfaen" w:hAnsi="Sylfaen"/>
              </w:rPr>
              <w:t xml:space="preserve"> </w:t>
            </w:r>
          </w:p>
        </w:tc>
        <w:tc>
          <w:tcPr>
            <w:tcW w:w="3173" w:type="dxa"/>
            <w:tcBorders>
              <w:top w:val="single" w:sz="8" w:space="0" w:color="FFFFFF"/>
              <w:left w:val="single" w:sz="8" w:space="0" w:color="FFFFFF"/>
              <w:bottom w:val="nil"/>
              <w:right w:val="single" w:sz="8" w:space="0" w:color="FFFFFF"/>
            </w:tcBorders>
            <w:shd w:val="clear" w:color="auto" w:fill="D0CECE"/>
          </w:tcPr>
          <w:p w14:paraId="45EA5695" w14:textId="77777777" w:rsidR="00894078" w:rsidRPr="00A43FA2" w:rsidRDefault="00894078" w:rsidP="00DC07CF">
            <w:pPr>
              <w:spacing w:line="259" w:lineRule="auto"/>
              <w:ind w:left="67"/>
              <w:rPr>
                <w:rFonts w:ascii="Sylfaen" w:hAnsi="Sylfaen"/>
              </w:rPr>
            </w:pPr>
            <w:r w:rsidRPr="00A43FA2">
              <w:rPr>
                <w:rFonts w:ascii="Sylfaen" w:hAnsi="Sylfaen"/>
              </w:rPr>
              <w:t xml:space="preserve">წინასწარი ინფორმირება ხორციელდება გონივრული ვადების გათვალისწინებით, რათა სტუდენტმა შეძლოს შეფასების პროცესისათვის ტექნიკური მომზადება </w:t>
            </w:r>
          </w:p>
        </w:tc>
        <w:tc>
          <w:tcPr>
            <w:tcW w:w="1386" w:type="dxa"/>
            <w:tcBorders>
              <w:top w:val="single" w:sz="7" w:space="0" w:color="D0CECE"/>
              <w:left w:val="single" w:sz="8" w:space="0" w:color="FFFFFF"/>
              <w:bottom w:val="nil"/>
              <w:right w:val="single" w:sz="8" w:space="0" w:color="FFFFFF"/>
            </w:tcBorders>
            <w:shd w:val="clear" w:color="auto" w:fill="D0CECE"/>
          </w:tcPr>
          <w:p w14:paraId="4A0861C7"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2056" w:type="dxa"/>
            <w:tcBorders>
              <w:top w:val="single" w:sz="7" w:space="0" w:color="D0CECE"/>
              <w:left w:val="single" w:sz="8" w:space="0" w:color="FFFFFF"/>
              <w:bottom w:val="nil"/>
              <w:right w:val="single" w:sz="8" w:space="0" w:color="FFFFFF"/>
            </w:tcBorders>
            <w:shd w:val="clear" w:color="auto" w:fill="D0CECE"/>
          </w:tcPr>
          <w:p w14:paraId="3E9BEC5B"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3238" w:type="dxa"/>
            <w:tcBorders>
              <w:top w:val="single" w:sz="7" w:space="0" w:color="D0CECE"/>
              <w:left w:val="single" w:sz="8" w:space="0" w:color="FFFFFF"/>
              <w:bottom w:val="nil"/>
              <w:right w:val="single" w:sz="8" w:space="0" w:color="FFFFFF"/>
            </w:tcBorders>
            <w:shd w:val="clear" w:color="auto" w:fill="D0CECE"/>
          </w:tcPr>
          <w:p w14:paraId="7EC72975"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bl>
    <w:p w14:paraId="2A32D1FC" w14:textId="77777777" w:rsidR="00894078" w:rsidRPr="00A43FA2" w:rsidRDefault="00894078" w:rsidP="00894078">
      <w:pPr>
        <w:spacing w:after="0"/>
        <w:ind w:left="-1117" w:right="113"/>
        <w:rPr>
          <w:rFonts w:ascii="Sylfaen" w:hAnsi="Sylfaen"/>
        </w:rPr>
      </w:pPr>
    </w:p>
    <w:tbl>
      <w:tblPr>
        <w:tblStyle w:val="TableGrid"/>
        <w:tblW w:w="13486" w:type="dxa"/>
        <w:tblInd w:w="33" w:type="dxa"/>
        <w:tblCellMar>
          <w:top w:w="75" w:type="dxa"/>
          <w:right w:w="24" w:type="dxa"/>
        </w:tblCellMar>
        <w:tblLook w:val="04A0" w:firstRow="1" w:lastRow="0" w:firstColumn="1" w:lastColumn="0" w:noHBand="0" w:noVBand="1"/>
      </w:tblPr>
      <w:tblGrid>
        <w:gridCol w:w="1679"/>
        <w:gridCol w:w="1954"/>
        <w:gridCol w:w="3173"/>
        <w:gridCol w:w="1386"/>
        <w:gridCol w:w="2056"/>
        <w:gridCol w:w="3238"/>
      </w:tblGrid>
      <w:tr w:rsidR="00894078" w:rsidRPr="00A43FA2" w14:paraId="670096D0" w14:textId="77777777" w:rsidTr="00DC07CF">
        <w:trPr>
          <w:trHeight w:val="1764"/>
        </w:trPr>
        <w:tc>
          <w:tcPr>
            <w:tcW w:w="1680" w:type="dxa"/>
            <w:tcBorders>
              <w:top w:val="single" w:sz="14" w:space="0" w:color="D0CECE"/>
              <w:left w:val="single" w:sz="8" w:space="0" w:color="FFFFFF"/>
              <w:bottom w:val="single" w:sz="8" w:space="0" w:color="FFFFFF"/>
              <w:right w:val="single" w:sz="8" w:space="0" w:color="FFFFFF"/>
            </w:tcBorders>
            <w:shd w:val="clear" w:color="auto" w:fill="D0CECE"/>
          </w:tcPr>
          <w:p w14:paraId="7AAE7E52" w14:textId="77777777" w:rsidR="00894078" w:rsidRPr="00A43FA2" w:rsidRDefault="00894078" w:rsidP="00DC07CF">
            <w:pPr>
              <w:spacing w:after="160" w:line="259" w:lineRule="auto"/>
              <w:rPr>
                <w:rFonts w:ascii="Sylfaen" w:hAnsi="Sylfaen"/>
              </w:rPr>
            </w:pPr>
          </w:p>
        </w:tc>
        <w:tc>
          <w:tcPr>
            <w:tcW w:w="1954" w:type="dxa"/>
            <w:tcBorders>
              <w:top w:val="single" w:sz="8" w:space="0" w:color="FFFFFF"/>
              <w:left w:val="single" w:sz="8" w:space="0" w:color="FFFFFF"/>
              <w:bottom w:val="single" w:sz="8" w:space="0" w:color="FFFFFF"/>
              <w:right w:val="single" w:sz="8" w:space="0" w:color="FFFFFF"/>
            </w:tcBorders>
            <w:shd w:val="clear" w:color="auto" w:fill="D0CECE"/>
          </w:tcPr>
          <w:p w14:paraId="1330FE76" w14:textId="77777777" w:rsidR="00894078" w:rsidRPr="00A43FA2" w:rsidRDefault="00894078" w:rsidP="00DC07CF">
            <w:pPr>
              <w:ind w:left="65"/>
              <w:rPr>
                <w:rFonts w:ascii="Sylfaen" w:hAnsi="Sylfaen"/>
              </w:rPr>
            </w:pPr>
            <w:r w:rsidRPr="00A43FA2">
              <w:rPr>
                <w:rFonts w:ascii="Sylfaen" w:hAnsi="Sylfaen"/>
              </w:rPr>
              <w:t>შეფასებული</w:t>
            </w:r>
            <w:r w:rsidRPr="00A43FA2">
              <w:rPr>
                <w:rFonts w:ascii="Sylfaen" w:eastAsia="Calibri" w:hAnsi="Sylfaen" w:cs="Calibri"/>
              </w:rPr>
              <w:t xml:space="preserve"> </w:t>
            </w:r>
            <w:r w:rsidRPr="00A43FA2">
              <w:rPr>
                <w:rFonts w:ascii="Sylfaen" w:hAnsi="Sylfaen"/>
              </w:rPr>
              <w:t>პირის</w:t>
            </w:r>
            <w:r w:rsidRPr="00A43FA2">
              <w:rPr>
                <w:rFonts w:ascii="Sylfaen" w:eastAsia="Calibri" w:hAnsi="Sylfaen" w:cs="Calibri"/>
              </w:rPr>
              <w:t xml:space="preserve"> </w:t>
            </w:r>
            <w:r w:rsidRPr="00A43FA2">
              <w:rPr>
                <w:rFonts w:ascii="Sylfaen" w:hAnsi="Sylfaen"/>
              </w:rPr>
              <w:t xml:space="preserve">ინტერვიურება </w:t>
            </w:r>
          </w:p>
          <w:p w14:paraId="599EB348" w14:textId="77777777" w:rsidR="00894078" w:rsidRPr="00A43FA2" w:rsidRDefault="00894078" w:rsidP="00DC07CF">
            <w:pPr>
              <w:spacing w:line="259" w:lineRule="auto"/>
              <w:ind w:left="65"/>
              <w:rPr>
                <w:rFonts w:ascii="Sylfaen" w:hAnsi="Sylfaen"/>
              </w:rPr>
            </w:pPr>
            <w:r w:rsidRPr="00A43FA2">
              <w:rPr>
                <w:rFonts w:ascii="Sylfaen" w:hAnsi="Sylfaen"/>
              </w:rPr>
              <w:t xml:space="preserve"> </w:t>
            </w:r>
          </w:p>
        </w:tc>
        <w:tc>
          <w:tcPr>
            <w:tcW w:w="3173" w:type="dxa"/>
            <w:tcBorders>
              <w:top w:val="single" w:sz="8" w:space="0" w:color="FFFFFF"/>
              <w:left w:val="single" w:sz="8" w:space="0" w:color="FFFFFF"/>
              <w:bottom w:val="single" w:sz="8" w:space="0" w:color="FFFFFF"/>
              <w:right w:val="single" w:sz="8" w:space="0" w:color="FFFFFF"/>
            </w:tcBorders>
            <w:shd w:val="clear" w:color="auto" w:fill="D0CECE"/>
          </w:tcPr>
          <w:p w14:paraId="3850B6C3" w14:textId="77777777" w:rsidR="00894078" w:rsidRPr="00A43FA2" w:rsidRDefault="00894078" w:rsidP="00DC07CF">
            <w:pPr>
              <w:spacing w:line="259" w:lineRule="auto"/>
              <w:ind w:left="67"/>
              <w:rPr>
                <w:rFonts w:ascii="Sylfaen" w:hAnsi="Sylfaen"/>
              </w:rPr>
            </w:pPr>
            <w:r w:rsidRPr="00A43FA2">
              <w:rPr>
                <w:rFonts w:ascii="Sylfaen" w:hAnsi="Sylfaen"/>
              </w:rPr>
              <w:t xml:space="preserve">რეგულაციით გათვალისწინებული მექანიზმი სტუდენტის წინასწარი ინფორმირების თაობაზე პრაქტიკულად ხორციელდება  </w:t>
            </w:r>
          </w:p>
        </w:tc>
        <w:tc>
          <w:tcPr>
            <w:tcW w:w="1386" w:type="dxa"/>
            <w:tcBorders>
              <w:top w:val="single" w:sz="7" w:space="0" w:color="D0CECE"/>
              <w:left w:val="single" w:sz="8" w:space="0" w:color="FFFFFF"/>
              <w:bottom w:val="single" w:sz="8" w:space="0" w:color="FFFFFF"/>
              <w:right w:val="single" w:sz="8" w:space="0" w:color="FFFFFF"/>
            </w:tcBorders>
            <w:shd w:val="clear" w:color="auto" w:fill="D0CECE"/>
          </w:tcPr>
          <w:p w14:paraId="0B801602"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2056" w:type="dxa"/>
            <w:tcBorders>
              <w:top w:val="single" w:sz="7" w:space="0" w:color="D0CECE"/>
              <w:left w:val="single" w:sz="8" w:space="0" w:color="FFFFFF"/>
              <w:bottom w:val="single" w:sz="8" w:space="0" w:color="FFFFFF"/>
              <w:right w:val="single" w:sz="8" w:space="0" w:color="FFFFFF"/>
            </w:tcBorders>
            <w:shd w:val="clear" w:color="auto" w:fill="D0CECE"/>
          </w:tcPr>
          <w:p w14:paraId="4BD902E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3238" w:type="dxa"/>
            <w:tcBorders>
              <w:top w:val="single" w:sz="7" w:space="0" w:color="D0CECE"/>
              <w:left w:val="single" w:sz="8" w:space="0" w:color="FFFFFF"/>
              <w:bottom w:val="single" w:sz="8" w:space="0" w:color="FFFFFF"/>
              <w:right w:val="single" w:sz="8" w:space="0" w:color="FFFFFF"/>
            </w:tcBorders>
            <w:shd w:val="clear" w:color="auto" w:fill="D0CECE"/>
          </w:tcPr>
          <w:p w14:paraId="5F51FA6A"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3CD7C366" w14:textId="77777777" w:rsidTr="00DC07CF">
        <w:trPr>
          <w:trHeight w:val="330"/>
        </w:trPr>
        <w:tc>
          <w:tcPr>
            <w:tcW w:w="13486" w:type="dxa"/>
            <w:gridSpan w:val="6"/>
            <w:tcBorders>
              <w:top w:val="single" w:sz="8" w:space="0" w:color="FFFFFF"/>
              <w:left w:val="single" w:sz="8" w:space="0" w:color="FFFFFF"/>
              <w:bottom w:val="single" w:sz="7" w:space="0" w:color="90C226"/>
              <w:right w:val="single" w:sz="8" w:space="0" w:color="FFFFFF"/>
            </w:tcBorders>
            <w:shd w:val="clear" w:color="auto" w:fill="90C226"/>
          </w:tcPr>
          <w:p w14:paraId="1CA68F64" w14:textId="77777777" w:rsidR="00894078" w:rsidRPr="00A43FA2" w:rsidRDefault="00894078" w:rsidP="00DC07CF">
            <w:pPr>
              <w:spacing w:line="259" w:lineRule="auto"/>
              <w:ind w:left="65"/>
              <w:rPr>
                <w:rFonts w:ascii="Sylfaen" w:hAnsi="Sylfaen"/>
              </w:rPr>
            </w:pPr>
            <w:r w:rsidRPr="00A43FA2">
              <w:rPr>
                <w:rFonts w:ascii="Sylfaen" w:hAnsi="Sylfaen"/>
              </w:rPr>
              <w:t xml:space="preserve">სამართლიანობა </w:t>
            </w:r>
          </w:p>
        </w:tc>
      </w:tr>
      <w:tr w:rsidR="00894078" w:rsidRPr="00A43FA2" w14:paraId="2DAD650E" w14:textId="77777777" w:rsidTr="00DC07CF">
        <w:trPr>
          <w:trHeight w:val="961"/>
        </w:trPr>
        <w:tc>
          <w:tcPr>
            <w:tcW w:w="13486" w:type="dxa"/>
            <w:gridSpan w:val="6"/>
            <w:tcBorders>
              <w:top w:val="single" w:sz="7" w:space="0" w:color="90C226"/>
              <w:left w:val="single" w:sz="8" w:space="0" w:color="FFFFFF"/>
              <w:bottom w:val="single" w:sz="7" w:space="0" w:color="D0CECE"/>
              <w:right w:val="single" w:sz="8" w:space="0" w:color="FFFFFF"/>
            </w:tcBorders>
            <w:shd w:val="clear" w:color="auto" w:fill="90C226"/>
          </w:tcPr>
          <w:p w14:paraId="3C6FF240" w14:textId="77777777" w:rsidR="00894078" w:rsidRPr="00A43FA2" w:rsidRDefault="00894078" w:rsidP="00DC07CF">
            <w:pPr>
              <w:spacing w:line="259" w:lineRule="auto"/>
              <w:ind w:left="65"/>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სისტემა</w:t>
            </w:r>
            <w:r w:rsidRPr="00A43FA2">
              <w:rPr>
                <w:rFonts w:ascii="Sylfaen" w:eastAsia="Calibri" w:hAnsi="Sylfaen" w:cs="Calibri"/>
              </w:rPr>
              <w:t xml:space="preserve"> </w:t>
            </w:r>
            <w:r w:rsidRPr="00A43FA2">
              <w:rPr>
                <w:rFonts w:ascii="Sylfaen" w:hAnsi="Sylfaen"/>
              </w:rPr>
              <w:t>სამართლიანია</w:t>
            </w:r>
            <w:r w:rsidRPr="00A43FA2">
              <w:rPr>
                <w:rFonts w:ascii="Sylfaen" w:eastAsia="Calibri" w:hAnsi="Sylfaen" w:cs="Calibri"/>
              </w:rPr>
              <w:t xml:space="preserve">, </w:t>
            </w:r>
            <w:r w:rsidRPr="00A43FA2">
              <w:rPr>
                <w:rFonts w:ascii="Sylfaen" w:hAnsi="Sylfaen"/>
              </w:rPr>
              <w:t>თუ</w:t>
            </w:r>
            <w:r w:rsidRPr="00A43FA2">
              <w:rPr>
                <w:rFonts w:ascii="Sylfaen" w:eastAsia="Calibri" w:hAnsi="Sylfaen" w:cs="Calibri"/>
              </w:rPr>
              <w:t xml:space="preserve"> </w:t>
            </w: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პროცესი</w:t>
            </w:r>
            <w:r w:rsidRPr="00A43FA2">
              <w:rPr>
                <w:rFonts w:ascii="Sylfaen" w:eastAsia="Calibri" w:hAnsi="Sylfaen" w:cs="Calibri"/>
              </w:rPr>
              <w:t xml:space="preserve"> </w:t>
            </w:r>
            <w:r w:rsidRPr="00A43FA2">
              <w:rPr>
                <w:rFonts w:ascii="Sylfaen" w:hAnsi="Sylfaen"/>
              </w:rPr>
              <w:t>ორგანიზებულია</w:t>
            </w:r>
            <w:r w:rsidRPr="00A43FA2">
              <w:rPr>
                <w:rFonts w:ascii="Sylfaen" w:eastAsia="Calibri" w:hAnsi="Sylfaen" w:cs="Calibri"/>
              </w:rPr>
              <w:t xml:space="preserve"> </w:t>
            </w:r>
            <w:r w:rsidRPr="00A43FA2">
              <w:rPr>
                <w:rFonts w:ascii="Sylfaen" w:hAnsi="Sylfaen"/>
              </w:rPr>
              <w:t>იმგვარად</w:t>
            </w:r>
            <w:r w:rsidRPr="00A43FA2">
              <w:rPr>
                <w:rFonts w:ascii="Sylfaen" w:eastAsia="Calibri" w:hAnsi="Sylfaen" w:cs="Calibri"/>
              </w:rPr>
              <w:t xml:space="preserve">, </w:t>
            </w:r>
            <w:r w:rsidRPr="00A43FA2">
              <w:rPr>
                <w:rFonts w:ascii="Sylfaen" w:hAnsi="Sylfaen"/>
              </w:rPr>
              <w:t>რომ</w:t>
            </w:r>
            <w:r w:rsidRPr="00A43FA2">
              <w:rPr>
                <w:rFonts w:ascii="Sylfaen" w:eastAsia="Calibri" w:hAnsi="Sylfaen" w:cs="Calibri"/>
              </w:rPr>
              <w:t xml:space="preserve"> </w:t>
            </w:r>
            <w:r w:rsidRPr="00A43FA2">
              <w:rPr>
                <w:rFonts w:ascii="Sylfaen" w:hAnsi="Sylfaen"/>
              </w:rPr>
              <w:t>ის</w:t>
            </w:r>
            <w:r w:rsidRPr="00A43FA2">
              <w:rPr>
                <w:rFonts w:ascii="Sylfaen" w:eastAsia="Calibri" w:hAnsi="Sylfaen" w:cs="Calibri"/>
              </w:rPr>
              <w:t xml:space="preserve"> </w:t>
            </w:r>
            <w:r w:rsidRPr="00A43FA2">
              <w:rPr>
                <w:rFonts w:ascii="Sylfaen" w:hAnsi="Sylfaen"/>
              </w:rPr>
              <w:t>საშუალებას</w:t>
            </w:r>
            <w:r w:rsidRPr="00A43FA2">
              <w:rPr>
                <w:rFonts w:ascii="Sylfaen" w:eastAsia="Calibri" w:hAnsi="Sylfaen" w:cs="Calibri"/>
              </w:rPr>
              <w:t xml:space="preserve"> </w:t>
            </w:r>
            <w:r w:rsidRPr="00A43FA2">
              <w:rPr>
                <w:rFonts w:ascii="Sylfaen" w:hAnsi="Sylfaen"/>
              </w:rPr>
              <w:t>აძლევს</w:t>
            </w:r>
            <w:r w:rsidRPr="00A43FA2">
              <w:rPr>
                <w:rFonts w:ascii="Sylfaen" w:eastAsia="Calibri" w:hAnsi="Sylfaen" w:cs="Calibri"/>
              </w:rPr>
              <w:t xml:space="preserve"> </w:t>
            </w:r>
            <w:r w:rsidRPr="00A43FA2">
              <w:rPr>
                <w:rFonts w:ascii="Sylfaen" w:hAnsi="Sylfaen"/>
              </w:rPr>
              <w:t>შესაფასებელ</w:t>
            </w:r>
            <w:r w:rsidRPr="00A43FA2">
              <w:rPr>
                <w:rFonts w:ascii="Sylfaen" w:eastAsia="Calibri" w:hAnsi="Sylfaen" w:cs="Calibri"/>
              </w:rPr>
              <w:t xml:space="preserve"> </w:t>
            </w:r>
            <w:r w:rsidRPr="00A43FA2">
              <w:rPr>
                <w:rFonts w:ascii="Sylfaen" w:hAnsi="Sylfaen"/>
              </w:rPr>
              <w:t>პირს</w:t>
            </w:r>
            <w:r w:rsidRPr="00A43FA2">
              <w:rPr>
                <w:rFonts w:ascii="Sylfaen" w:eastAsia="Calibri" w:hAnsi="Sylfaen" w:cs="Calibri"/>
              </w:rPr>
              <w:t xml:space="preserve"> </w:t>
            </w:r>
            <w:r w:rsidRPr="00A43FA2">
              <w:rPr>
                <w:rFonts w:ascii="Sylfaen" w:hAnsi="Sylfaen"/>
              </w:rPr>
              <w:t>დაადასტუროს</w:t>
            </w:r>
            <w:r w:rsidRPr="00A43FA2">
              <w:rPr>
                <w:rFonts w:ascii="Sylfaen" w:eastAsia="Calibri" w:hAnsi="Sylfaen" w:cs="Calibri"/>
              </w:rPr>
              <w:t xml:space="preserve"> </w:t>
            </w:r>
            <w:r w:rsidRPr="00A43FA2">
              <w:rPr>
                <w:rFonts w:ascii="Sylfaen" w:hAnsi="Sylfaen"/>
              </w:rPr>
              <w:t>მიღწეული</w:t>
            </w:r>
            <w:r w:rsidRPr="00A43FA2">
              <w:rPr>
                <w:rFonts w:ascii="Sylfaen" w:eastAsia="Calibri" w:hAnsi="Sylfaen" w:cs="Calibri"/>
              </w:rPr>
              <w:t xml:space="preserve"> </w:t>
            </w:r>
            <w:r w:rsidRPr="00A43FA2">
              <w:rPr>
                <w:rFonts w:ascii="Sylfaen" w:hAnsi="Sylfaen"/>
              </w:rPr>
              <w:t>სწავლის</w:t>
            </w:r>
            <w:r w:rsidRPr="00A43FA2">
              <w:rPr>
                <w:rFonts w:ascii="Sylfaen" w:eastAsia="Calibri" w:hAnsi="Sylfaen" w:cs="Calibri"/>
              </w:rPr>
              <w:t xml:space="preserve"> </w:t>
            </w:r>
            <w:r w:rsidRPr="00A43FA2">
              <w:rPr>
                <w:rFonts w:ascii="Sylfaen" w:hAnsi="Sylfaen"/>
              </w:rPr>
              <w:t>შედეგები</w:t>
            </w:r>
            <w:r w:rsidRPr="00A43FA2">
              <w:rPr>
                <w:rFonts w:ascii="Sylfaen" w:eastAsia="Calibri" w:hAnsi="Sylfaen" w:cs="Calibri"/>
              </w:rPr>
              <w:t xml:space="preserve"> (</w:t>
            </w:r>
            <w:r w:rsidRPr="00A43FA2">
              <w:rPr>
                <w:rFonts w:ascii="Sylfaen" w:hAnsi="Sylfaen"/>
              </w:rPr>
              <w:t>მათ</w:t>
            </w:r>
            <w:r w:rsidRPr="00A43FA2">
              <w:rPr>
                <w:rFonts w:ascii="Sylfaen" w:eastAsia="Calibri" w:hAnsi="Sylfaen" w:cs="Calibri"/>
              </w:rPr>
              <w:t xml:space="preserve"> </w:t>
            </w:r>
            <w:r w:rsidRPr="00A43FA2">
              <w:rPr>
                <w:rFonts w:ascii="Sylfaen" w:hAnsi="Sylfaen"/>
              </w:rPr>
              <w:t>შორის</w:t>
            </w:r>
            <w:r w:rsidRPr="00A43FA2">
              <w:rPr>
                <w:rFonts w:ascii="Sylfaen" w:eastAsia="Calibri" w:hAnsi="Sylfaen" w:cs="Calibri"/>
              </w:rPr>
              <w:t xml:space="preserve"> </w:t>
            </w: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დრო</w:t>
            </w:r>
            <w:r w:rsidRPr="00A43FA2">
              <w:rPr>
                <w:rFonts w:ascii="Sylfaen" w:eastAsia="Calibri" w:hAnsi="Sylfaen" w:cs="Calibri"/>
              </w:rPr>
              <w:t xml:space="preserve">, </w:t>
            </w: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გარემო</w:t>
            </w:r>
            <w:r w:rsidRPr="00A43FA2">
              <w:rPr>
                <w:rFonts w:ascii="Sylfaen" w:eastAsia="Calibri" w:hAnsi="Sylfaen" w:cs="Calibri"/>
              </w:rPr>
              <w:t xml:space="preserve">, </w:t>
            </w:r>
            <w:r w:rsidRPr="00A43FA2">
              <w:rPr>
                <w:rFonts w:ascii="Sylfaen" w:hAnsi="Sylfaen"/>
              </w:rPr>
              <w:t>გამოყენებული</w:t>
            </w:r>
            <w:r w:rsidRPr="00A43FA2">
              <w:rPr>
                <w:rFonts w:ascii="Sylfaen" w:eastAsia="Calibri" w:hAnsi="Sylfaen" w:cs="Calibri"/>
              </w:rPr>
              <w:t xml:space="preserve"> </w:t>
            </w:r>
            <w:r w:rsidRPr="00A43FA2">
              <w:rPr>
                <w:rFonts w:ascii="Sylfaen" w:hAnsi="Sylfaen"/>
              </w:rPr>
              <w:t>მასალები</w:t>
            </w:r>
            <w:r w:rsidRPr="00A43FA2">
              <w:rPr>
                <w:rFonts w:ascii="Sylfaen" w:eastAsia="Calibri" w:hAnsi="Sylfaen" w:cs="Calibri"/>
              </w:rPr>
              <w:t xml:space="preserve">, </w:t>
            </w:r>
            <w:r w:rsidRPr="00A43FA2">
              <w:rPr>
                <w:rFonts w:ascii="Sylfaen" w:hAnsi="Sylfaen"/>
              </w:rPr>
              <w:t>აღჭურვილობა</w:t>
            </w:r>
            <w:r w:rsidRPr="00A43FA2">
              <w:rPr>
                <w:rFonts w:ascii="Sylfaen" w:eastAsia="Calibri" w:hAnsi="Sylfaen" w:cs="Calibri"/>
              </w:rPr>
              <w:t xml:space="preserve"> </w:t>
            </w:r>
            <w:r w:rsidRPr="00A43FA2">
              <w:rPr>
                <w:rFonts w:ascii="Sylfaen" w:hAnsi="Sylfaen"/>
              </w:rPr>
              <w:t>და</w:t>
            </w:r>
            <w:r w:rsidRPr="00A43FA2">
              <w:rPr>
                <w:rFonts w:ascii="Sylfaen" w:eastAsia="Calibri" w:hAnsi="Sylfaen" w:cs="Calibri"/>
              </w:rPr>
              <w:t xml:space="preserve"> </w:t>
            </w:r>
            <w:r w:rsidRPr="00A43FA2">
              <w:rPr>
                <w:rFonts w:ascii="Sylfaen" w:hAnsi="Sylfaen"/>
              </w:rPr>
              <w:t>სხვა</w:t>
            </w:r>
            <w:r w:rsidRPr="00A43FA2">
              <w:rPr>
                <w:rFonts w:ascii="Sylfaen" w:eastAsia="Calibri" w:hAnsi="Sylfaen" w:cs="Calibri"/>
              </w:rPr>
              <w:t xml:space="preserve"> </w:t>
            </w:r>
            <w:r w:rsidRPr="00A43FA2">
              <w:rPr>
                <w:rFonts w:ascii="Sylfaen" w:hAnsi="Sylfaen"/>
              </w:rPr>
              <w:t>პირობები</w:t>
            </w:r>
            <w:r w:rsidRPr="00A43FA2">
              <w:rPr>
                <w:rFonts w:ascii="Sylfaen" w:eastAsia="Calibri" w:hAnsi="Sylfaen" w:cs="Calibri"/>
              </w:rPr>
              <w:t xml:space="preserve">). </w:t>
            </w:r>
            <w:r w:rsidRPr="00A43FA2">
              <w:rPr>
                <w:rFonts w:ascii="Sylfaen" w:hAnsi="Sylfaen"/>
              </w:rPr>
              <w:t>ასევე</w:t>
            </w:r>
            <w:r w:rsidRPr="00A43FA2">
              <w:rPr>
                <w:rFonts w:ascii="Sylfaen" w:eastAsia="Calibri" w:hAnsi="Sylfaen" w:cs="Calibri"/>
              </w:rPr>
              <w:t xml:space="preserve"> </w:t>
            </w:r>
            <w:r w:rsidRPr="00A43FA2">
              <w:rPr>
                <w:rFonts w:ascii="Sylfaen" w:hAnsi="Sylfaen"/>
              </w:rPr>
              <w:t>შეფასებისას</w:t>
            </w:r>
            <w:r w:rsidRPr="00A43FA2">
              <w:rPr>
                <w:rFonts w:ascii="Sylfaen" w:eastAsia="Calibri" w:hAnsi="Sylfaen" w:cs="Calibri"/>
              </w:rPr>
              <w:t xml:space="preserve"> </w:t>
            </w:r>
            <w:r w:rsidRPr="00A43FA2">
              <w:rPr>
                <w:rFonts w:ascii="Sylfaen" w:hAnsi="Sylfaen"/>
              </w:rPr>
              <w:t>ყველა</w:t>
            </w:r>
            <w:r w:rsidRPr="00A43FA2">
              <w:rPr>
                <w:rFonts w:ascii="Sylfaen" w:eastAsia="Calibri" w:hAnsi="Sylfaen" w:cs="Calibri"/>
              </w:rPr>
              <w:t xml:space="preserve"> </w:t>
            </w:r>
            <w:r w:rsidRPr="00A43FA2">
              <w:rPr>
                <w:rFonts w:ascii="Sylfaen" w:hAnsi="Sylfaen"/>
              </w:rPr>
              <w:t>ერთნაირ</w:t>
            </w:r>
            <w:r w:rsidRPr="00A43FA2">
              <w:rPr>
                <w:rFonts w:ascii="Sylfaen" w:eastAsia="Calibri" w:hAnsi="Sylfaen" w:cs="Calibri"/>
              </w:rPr>
              <w:t xml:space="preserve"> </w:t>
            </w:r>
            <w:r w:rsidRPr="00A43FA2">
              <w:rPr>
                <w:rFonts w:ascii="Sylfaen" w:hAnsi="Sylfaen"/>
              </w:rPr>
              <w:t>პირობებში</w:t>
            </w:r>
            <w:r w:rsidRPr="00A43FA2">
              <w:rPr>
                <w:rFonts w:ascii="Sylfaen" w:eastAsia="Calibri" w:hAnsi="Sylfaen" w:cs="Calibri"/>
              </w:rPr>
              <w:t xml:space="preserve"> თუ </w:t>
            </w:r>
            <w:r w:rsidRPr="00A43FA2">
              <w:rPr>
                <w:rFonts w:ascii="Sylfaen" w:hAnsi="Sylfaen"/>
              </w:rPr>
              <w:t>იქნა</w:t>
            </w:r>
            <w:r w:rsidRPr="00A43FA2">
              <w:rPr>
                <w:rFonts w:ascii="Sylfaen" w:eastAsia="Calibri" w:hAnsi="Sylfaen" w:cs="Calibri"/>
              </w:rPr>
              <w:t xml:space="preserve"> </w:t>
            </w:r>
            <w:r w:rsidRPr="00A43FA2">
              <w:rPr>
                <w:rFonts w:ascii="Sylfaen" w:hAnsi="Sylfaen"/>
              </w:rPr>
              <w:t>ჩაყენებული</w:t>
            </w:r>
            <w:r w:rsidRPr="00A43FA2">
              <w:rPr>
                <w:rFonts w:ascii="Sylfaen" w:eastAsia="Calibri" w:hAnsi="Sylfaen" w:cs="Calibri"/>
              </w:rPr>
              <w:t>.</w:t>
            </w:r>
            <w:r w:rsidRPr="00A43FA2">
              <w:rPr>
                <w:rFonts w:ascii="Sylfaen" w:hAnsi="Sylfaen"/>
              </w:rPr>
              <w:t xml:space="preserve"> </w:t>
            </w:r>
          </w:p>
        </w:tc>
      </w:tr>
      <w:tr w:rsidR="00894078" w:rsidRPr="00A43FA2" w14:paraId="5F2B44CD" w14:textId="77777777" w:rsidTr="00DC07CF">
        <w:trPr>
          <w:trHeight w:val="2063"/>
        </w:trPr>
        <w:tc>
          <w:tcPr>
            <w:tcW w:w="1680" w:type="dxa"/>
            <w:vMerge w:val="restart"/>
            <w:tcBorders>
              <w:top w:val="single" w:sz="8" w:space="0" w:color="FFFFFF"/>
              <w:left w:val="single" w:sz="8" w:space="0" w:color="FFFFFF"/>
              <w:bottom w:val="nil"/>
              <w:right w:val="single" w:sz="8" w:space="0" w:color="FFFFFF"/>
            </w:tcBorders>
            <w:shd w:val="clear" w:color="auto" w:fill="D0CECE"/>
          </w:tcPr>
          <w:p w14:paraId="700AA1D3" w14:textId="77777777" w:rsidR="00894078" w:rsidRPr="00A43FA2" w:rsidRDefault="00894078" w:rsidP="00DC07CF">
            <w:pPr>
              <w:spacing w:line="259" w:lineRule="auto"/>
              <w:ind w:left="65"/>
              <w:rPr>
                <w:rFonts w:ascii="Sylfaen" w:hAnsi="Sylfaen"/>
              </w:rPr>
            </w:pPr>
            <w:r w:rsidRPr="00A43FA2">
              <w:rPr>
                <w:rFonts w:ascii="Sylfaen" w:hAnsi="Sylfaen"/>
              </w:rPr>
              <w:lastRenderedPageBreak/>
              <w:t xml:space="preserve"> შეფასების</w:t>
            </w:r>
            <w:r w:rsidRPr="00A43FA2">
              <w:rPr>
                <w:rFonts w:ascii="Sylfaen" w:eastAsia="Calibri" w:hAnsi="Sylfaen" w:cs="Calibri"/>
              </w:rPr>
              <w:t xml:space="preserve"> </w:t>
            </w:r>
            <w:r w:rsidRPr="00A43FA2">
              <w:rPr>
                <w:rFonts w:ascii="Sylfaen" w:hAnsi="Sylfaen"/>
              </w:rPr>
              <w:t>პროცესი</w:t>
            </w:r>
            <w:r w:rsidRPr="00A43FA2">
              <w:rPr>
                <w:rFonts w:ascii="Sylfaen" w:eastAsia="Calibri" w:hAnsi="Sylfaen" w:cs="Calibri"/>
              </w:rPr>
              <w:t xml:space="preserve"> </w:t>
            </w:r>
          </w:p>
        </w:tc>
        <w:tc>
          <w:tcPr>
            <w:tcW w:w="1954" w:type="dxa"/>
            <w:tcBorders>
              <w:top w:val="single" w:sz="8" w:space="0" w:color="FFFFFF"/>
              <w:left w:val="single" w:sz="8" w:space="0" w:color="FFFFFF"/>
              <w:bottom w:val="single" w:sz="8" w:space="0" w:color="FFFFFF"/>
              <w:right w:val="single" w:sz="8" w:space="0" w:color="FFFFFF"/>
            </w:tcBorders>
            <w:shd w:val="clear" w:color="auto" w:fill="D0CECE"/>
          </w:tcPr>
          <w:p w14:paraId="62EF1064" w14:textId="77777777" w:rsidR="00894078" w:rsidRPr="00A43FA2" w:rsidRDefault="00894078" w:rsidP="00DC07CF">
            <w:pPr>
              <w:spacing w:line="259" w:lineRule="auto"/>
              <w:ind w:left="65"/>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ინსტრუმენტის</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პირობების</w:t>
            </w:r>
            <w:r w:rsidRPr="00A43FA2">
              <w:rPr>
                <w:rFonts w:ascii="Sylfaen" w:eastAsia="Calibri" w:hAnsi="Sylfaen" w:cs="Calibri"/>
              </w:rPr>
              <w:t xml:space="preserve"> </w:t>
            </w:r>
            <w:r w:rsidRPr="00A43FA2">
              <w:rPr>
                <w:rFonts w:ascii="Sylfaen" w:hAnsi="Sylfaen"/>
              </w:rPr>
              <w:t>ნაწილში</w:t>
            </w:r>
            <w:r w:rsidRPr="00A43FA2">
              <w:rPr>
                <w:rFonts w:ascii="Sylfaen" w:eastAsia="Calibri" w:hAnsi="Sylfaen" w:cs="Calibri"/>
              </w:rPr>
              <w:t>)</w:t>
            </w:r>
            <w:r w:rsidRPr="00A43FA2">
              <w:rPr>
                <w:rFonts w:ascii="Sylfaen" w:hAnsi="Sylfaen"/>
              </w:rPr>
              <w:t xml:space="preserve"> დარგის სპეციალისტის მიერ </w:t>
            </w:r>
          </w:p>
        </w:tc>
        <w:tc>
          <w:tcPr>
            <w:tcW w:w="3173" w:type="dxa"/>
            <w:tcBorders>
              <w:top w:val="single" w:sz="8" w:space="0" w:color="FFFFFF"/>
              <w:left w:val="single" w:sz="8" w:space="0" w:color="FFFFFF"/>
              <w:bottom w:val="single" w:sz="8" w:space="0" w:color="FFFFFF"/>
              <w:right w:val="single" w:sz="8" w:space="0" w:color="FFFFFF"/>
            </w:tcBorders>
            <w:shd w:val="clear" w:color="auto" w:fill="D0CECE"/>
          </w:tcPr>
          <w:p w14:paraId="0854A62C" w14:textId="77777777" w:rsidR="00894078" w:rsidRPr="00A43FA2" w:rsidRDefault="00894078" w:rsidP="00DC07CF">
            <w:pPr>
              <w:spacing w:line="259" w:lineRule="auto"/>
              <w:ind w:left="67" w:right="40"/>
              <w:rPr>
                <w:rFonts w:ascii="Sylfaen" w:hAnsi="Sylfaen"/>
              </w:rPr>
            </w:pPr>
            <w:r w:rsidRPr="00A43FA2">
              <w:rPr>
                <w:rFonts w:ascii="Sylfaen" w:hAnsi="Sylfaen"/>
              </w:rPr>
              <w:t xml:space="preserve">შეფასებისათვის გამოყოფილი დრო საკმარისია </w:t>
            </w:r>
          </w:p>
        </w:tc>
        <w:tc>
          <w:tcPr>
            <w:tcW w:w="1386" w:type="dxa"/>
            <w:tcBorders>
              <w:top w:val="single" w:sz="7" w:space="0" w:color="D0CECE"/>
              <w:left w:val="single" w:sz="8" w:space="0" w:color="FFFFFF"/>
              <w:bottom w:val="single" w:sz="8" w:space="0" w:color="FFFFFF"/>
              <w:right w:val="single" w:sz="8" w:space="0" w:color="FFFFFF"/>
            </w:tcBorders>
            <w:shd w:val="clear" w:color="auto" w:fill="D0CECE"/>
          </w:tcPr>
          <w:p w14:paraId="3277914B"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2056" w:type="dxa"/>
            <w:tcBorders>
              <w:top w:val="single" w:sz="7" w:space="0" w:color="D0CECE"/>
              <w:left w:val="single" w:sz="8" w:space="0" w:color="FFFFFF"/>
              <w:bottom w:val="single" w:sz="8" w:space="0" w:color="FFFFFF"/>
              <w:right w:val="single" w:sz="8" w:space="0" w:color="FFFFFF"/>
            </w:tcBorders>
            <w:shd w:val="clear" w:color="auto" w:fill="D0CECE"/>
          </w:tcPr>
          <w:p w14:paraId="300DC3A3"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3238" w:type="dxa"/>
            <w:tcBorders>
              <w:top w:val="single" w:sz="7" w:space="0" w:color="D0CECE"/>
              <w:left w:val="single" w:sz="8" w:space="0" w:color="FFFFFF"/>
              <w:bottom w:val="single" w:sz="8" w:space="0" w:color="FFFFFF"/>
              <w:right w:val="single" w:sz="8" w:space="0" w:color="FFFFFF"/>
            </w:tcBorders>
            <w:shd w:val="clear" w:color="auto" w:fill="D0CECE"/>
          </w:tcPr>
          <w:p w14:paraId="1B171271"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5D8F5890" w14:textId="77777777" w:rsidTr="00DC07CF">
        <w:trPr>
          <w:trHeight w:val="2063"/>
        </w:trPr>
        <w:tc>
          <w:tcPr>
            <w:tcW w:w="0" w:type="auto"/>
            <w:vMerge/>
            <w:tcBorders>
              <w:top w:val="nil"/>
              <w:left w:val="single" w:sz="8" w:space="0" w:color="FFFFFF"/>
              <w:bottom w:val="nil"/>
              <w:right w:val="single" w:sz="8" w:space="0" w:color="FFFFFF"/>
            </w:tcBorders>
          </w:tcPr>
          <w:p w14:paraId="19FB5ED1" w14:textId="77777777" w:rsidR="00894078" w:rsidRPr="00A43FA2" w:rsidRDefault="00894078" w:rsidP="00DC07CF">
            <w:pPr>
              <w:spacing w:after="160" w:line="259" w:lineRule="auto"/>
              <w:rPr>
                <w:rFonts w:ascii="Sylfaen" w:hAnsi="Sylfaen"/>
              </w:rPr>
            </w:pPr>
          </w:p>
        </w:tc>
        <w:tc>
          <w:tcPr>
            <w:tcW w:w="1954" w:type="dxa"/>
            <w:tcBorders>
              <w:top w:val="single" w:sz="8" w:space="0" w:color="FFFFFF"/>
              <w:left w:val="single" w:sz="8" w:space="0" w:color="FFFFFF"/>
              <w:bottom w:val="single" w:sz="8" w:space="0" w:color="FFFFFF"/>
              <w:right w:val="single" w:sz="8" w:space="0" w:color="FFFFFF"/>
            </w:tcBorders>
            <w:shd w:val="clear" w:color="auto" w:fill="D0CECE"/>
          </w:tcPr>
          <w:p w14:paraId="5B713272" w14:textId="77777777" w:rsidR="00894078" w:rsidRPr="00A43FA2" w:rsidRDefault="00894078" w:rsidP="00DC07CF">
            <w:pPr>
              <w:spacing w:line="259" w:lineRule="auto"/>
              <w:ind w:left="65"/>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ინსტრუმენტის</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პირობების</w:t>
            </w:r>
            <w:r w:rsidRPr="00A43FA2">
              <w:rPr>
                <w:rFonts w:ascii="Sylfaen" w:eastAsia="Calibri" w:hAnsi="Sylfaen" w:cs="Calibri"/>
              </w:rPr>
              <w:t xml:space="preserve"> </w:t>
            </w:r>
            <w:r w:rsidRPr="00A43FA2">
              <w:rPr>
                <w:rFonts w:ascii="Sylfaen" w:hAnsi="Sylfaen"/>
              </w:rPr>
              <w:t>ნაწილში</w:t>
            </w:r>
            <w:r w:rsidRPr="00A43FA2">
              <w:rPr>
                <w:rFonts w:ascii="Sylfaen" w:eastAsia="Calibri" w:hAnsi="Sylfaen" w:cs="Calibri"/>
              </w:rPr>
              <w:t>)</w:t>
            </w:r>
            <w:r w:rsidRPr="00A43FA2">
              <w:rPr>
                <w:rFonts w:ascii="Sylfaen" w:hAnsi="Sylfaen"/>
              </w:rPr>
              <w:t xml:space="preserve"> დარგის სპეციალისტის მიერ </w:t>
            </w:r>
          </w:p>
        </w:tc>
        <w:tc>
          <w:tcPr>
            <w:tcW w:w="3173" w:type="dxa"/>
            <w:tcBorders>
              <w:top w:val="single" w:sz="8" w:space="0" w:color="FFFFFF"/>
              <w:left w:val="single" w:sz="8" w:space="0" w:color="FFFFFF"/>
              <w:bottom w:val="single" w:sz="8" w:space="0" w:color="FFFFFF"/>
              <w:right w:val="single" w:sz="8" w:space="0" w:color="FFFFFF"/>
            </w:tcBorders>
            <w:shd w:val="clear" w:color="auto" w:fill="D0CECE"/>
          </w:tcPr>
          <w:p w14:paraId="20A913EF" w14:textId="77777777" w:rsidR="00894078" w:rsidRPr="00A43FA2" w:rsidRDefault="00894078" w:rsidP="00DC07CF">
            <w:pPr>
              <w:spacing w:line="259" w:lineRule="auto"/>
              <w:ind w:left="67"/>
              <w:rPr>
                <w:rFonts w:ascii="Sylfaen" w:hAnsi="Sylfaen"/>
              </w:rPr>
            </w:pPr>
            <w:r w:rsidRPr="00A43FA2">
              <w:rPr>
                <w:rFonts w:ascii="Sylfaen" w:hAnsi="Sylfaen"/>
              </w:rPr>
              <w:t xml:space="preserve">შეფასება შესაბამის გარემოშია დაგეგმილი </w:t>
            </w:r>
          </w:p>
        </w:tc>
        <w:tc>
          <w:tcPr>
            <w:tcW w:w="1386" w:type="dxa"/>
            <w:tcBorders>
              <w:top w:val="single" w:sz="8" w:space="0" w:color="FFFFFF"/>
              <w:left w:val="single" w:sz="8" w:space="0" w:color="FFFFFF"/>
              <w:bottom w:val="single" w:sz="7" w:space="0" w:color="D0CECE"/>
              <w:right w:val="single" w:sz="8" w:space="0" w:color="FFFFFF"/>
            </w:tcBorders>
            <w:shd w:val="clear" w:color="auto" w:fill="D0CECE"/>
          </w:tcPr>
          <w:p w14:paraId="116E8D78"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2056" w:type="dxa"/>
            <w:tcBorders>
              <w:top w:val="single" w:sz="8" w:space="0" w:color="FFFFFF"/>
              <w:left w:val="single" w:sz="8" w:space="0" w:color="FFFFFF"/>
              <w:bottom w:val="single" w:sz="7" w:space="0" w:color="D0CECE"/>
              <w:right w:val="single" w:sz="8" w:space="0" w:color="FFFFFF"/>
            </w:tcBorders>
            <w:shd w:val="clear" w:color="auto" w:fill="D0CECE"/>
          </w:tcPr>
          <w:p w14:paraId="5935FFAC"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3238" w:type="dxa"/>
            <w:tcBorders>
              <w:top w:val="single" w:sz="8" w:space="0" w:color="FFFFFF"/>
              <w:left w:val="single" w:sz="8" w:space="0" w:color="FFFFFF"/>
              <w:bottom w:val="single" w:sz="7" w:space="0" w:color="D0CECE"/>
              <w:right w:val="single" w:sz="8" w:space="0" w:color="FFFFFF"/>
            </w:tcBorders>
            <w:shd w:val="clear" w:color="auto" w:fill="D0CECE"/>
          </w:tcPr>
          <w:p w14:paraId="079E437A"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66F5EF38" w14:textId="77777777" w:rsidTr="00DC07CF">
        <w:trPr>
          <w:trHeight w:val="2045"/>
        </w:trPr>
        <w:tc>
          <w:tcPr>
            <w:tcW w:w="0" w:type="auto"/>
            <w:vMerge/>
            <w:tcBorders>
              <w:top w:val="nil"/>
              <w:left w:val="single" w:sz="8" w:space="0" w:color="FFFFFF"/>
              <w:bottom w:val="nil"/>
              <w:right w:val="single" w:sz="8" w:space="0" w:color="FFFFFF"/>
            </w:tcBorders>
          </w:tcPr>
          <w:p w14:paraId="5F4583D2" w14:textId="77777777" w:rsidR="00894078" w:rsidRPr="00A43FA2" w:rsidRDefault="00894078" w:rsidP="00DC07CF">
            <w:pPr>
              <w:spacing w:after="160" w:line="259" w:lineRule="auto"/>
              <w:rPr>
                <w:rFonts w:ascii="Sylfaen" w:hAnsi="Sylfaen"/>
              </w:rPr>
            </w:pPr>
          </w:p>
        </w:tc>
        <w:tc>
          <w:tcPr>
            <w:tcW w:w="1954" w:type="dxa"/>
            <w:tcBorders>
              <w:top w:val="single" w:sz="8" w:space="0" w:color="FFFFFF"/>
              <w:left w:val="single" w:sz="8" w:space="0" w:color="FFFFFF"/>
              <w:bottom w:val="nil"/>
              <w:right w:val="single" w:sz="8" w:space="0" w:color="FFFFFF"/>
            </w:tcBorders>
            <w:shd w:val="clear" w:color="auto" w:fill="D0CECE"/>
          </w:tcPr>
          <w:p w14:paraId="08DF04A1" w14:textId="77777777" w:rsidR="00894078" w:rsidRPr="00A43FA2" w:rsidRDefault="00894078" w:rsidP="00DC07CF">
            <w:pPr>
              <w:spacing w:line="259" w:lineRule="auto"/>
              <w:ind w:left="65"/>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ინსტრუმენტის</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პირობების</w:t>
            </w:r>
            <w:r w:rsidRPr="00A43FA2">
              <w:rPr>
                <w:rFonts w:ascii="Sylfaen" w:eastAsia="Calibri" w:hAnsi="Sylfaen" w:cs="Calibri"/>
              </w:rPr>
              <w:t xml:space="preserve"> </w:t>
            </w:r>
            <w:r w:rsidRPr="00A43FA2">
              <w:rPr>
                <w:rFonts w:ascii="Sylfaen" w:hAnsi="Sylfaen"/>
              </w:rPr>
              <w:t>ნაწილში</w:t>
            </w:r>
            <w:r w:rsidRPr="00A43FA2">
              <w:rPr>
                <w:rFonts w:ascii="Sylfaen" w:eastAsia="Calibri" w:hAnsi="Sylfaen" w:cs="Calibri"/>
              </w:rPr>
              <w:t>)</w:t>
            </w:r>
            <w:r w:rsidRPr="00A43FA2">
              <w:rPr>
                <w:rFonts w:ascii="Sylfaen" w:hAnsi="Sylfaen"/>
              </w:rPr>
              <w:t xml:space="preserve"> დარგის სპეციალისტის მიერ </w:t>
            </w:r>
          </w:p>
        </w:tc>
        <w:tc>
          <w:tcPr>
            <w:tcW w:w="3173" w:type="dxa"/>
            <w:tcBorders>
              <w:top w:val="single" w:sz="8" w:space="0" w:color="FFFFFF"/>
              <w:left w:val="single" w:sz="8" w:space="0" w:color="FFFFFF"/>
              <w:bottom w:val="nil"/>
              <w:right w:val="single" w:sz="8" w:space="0" w:color="FFFFFF"/>
            </w:tcBorders>
            <w:shd w:val="clear" w:color="auto" w:fill="D0CECE"/>
          </w:tcPr>
          <w:p w14:paraId="6EC15932" w14:textId="77777777" w:rsidR="00894078" w:rsidRPr="00A43FA2" w:rsidRDefault="00894078" w:rsidP="00DC07CF">
            <w:pPr>
              <w:spacing w:line="259" w:lineRule="auto"/>
              <w:ind w:left="67"/>
              <w:rPr>
                <w:rFonts w:ascii="Sylfaen" w:hAnsi="Sylfaen"/>
              </w:rPr>
            </w:pPr>
            <w:r w:rsidRPr="00A43FA2">
              <w:rPr>
                <w:rFonts w:ascii="Sylfaen" w:hAnsi="Sylfaen"/>
              </w:rPr>
              <w:t xml:space="preserve">შეფასებისათვის გათვალისწინებულია შესაბამისი აღჭურვილობით უზრუნველყოფა  </w:t>
            </w:r>
          </w:p>
        </w:tc>
        <w:tc>
          <w:tcPr>
            <w:tcW w:w="1386" w:type="dxa"/>
            <w:tcBorders>
              <w:top w:val="single" w:sz="7" w:space="0" w:color="D0CECE"/>
              <w:left w:val="single" w:sz="8" w:space="0" w:color="FFFFFF"/>
              <w:bottom w:val="nil"/>
              <w:right w:val="single" w:sz="8" w:space="0" w:color="FFFFFF"/>
            </w:tcBorders>
            <w:shd w:val="clear" w:color="auto" w:fill="D0CECE"/>
          </w:tcPr>
          <w:p w14:paraId="0A87C2A9" w14:textId="77777777" w:rsidR="00894078" w:rsidRPr="00A43FA2" w:rsidRDefault="00894078" w:rsidP="00DC07CF">
            <w:pPr>
              <w:spacing w:line="259" w:lineRule="auto"/>
              <w:rPr>
                <w:rFonts w:ascii="Sylfaen" w:hAnsi="Sylfaen"/>
              </w:rPr>
            </w:pPr>
            <w:r w:rsidRPr="00A43FA2">
              <w:rPr>
                <w:rFonts w:ascii="Sylfaen" w:hAnsi="Sylfaen"/>
              </w:rPr>
              <w:t xml:space="preserve"> </w:t>
            </w:r>
          </w:p>
        </w:tc>
        <w:tc>
          <w:tcPr>
            <w:tcW w:w="2056" w:type="dxa"/>
            <w:tcBorders>
              <w:top w:val="single" w:sz="7" w:space="0" w:color="D0CECE"/>
              <w:left w:val="single" w:sz="8" w:space="0" w:color="FFFFFF"/>
              <w:bottom w:val="nil"/>
              <w:right w:val="single" w:sz="8" w:space="0" w:color="FFFFFF"/>
            </w:tcBorders>
            <w:shd w:val="clear" w:color="auto" w:fill="D0CECE"/>
          </w:tcPr>
          <w:p w14:paraId="15438BAA" w14:textId="77777777" w:rsidR="00894078" w:rsidRPr="00A43FA2" w:rsidRDefault="00894078" w:rsidP="00DC07CF">
            <w:pPr>
              <w:spacing w:line="259" w:lineRule="auto"/>
              <w:ind w:left="1"/>
              <w:rPr>
                <w:rFonts w:ascii="Sylfaen" w:hAnsi="Sylfaen"/>
              </w:rPr>
            </w:pPr>
            <w:r w:rsidRPr="00A43FA2">
              <w:rPr>
                <w:rFonts w:ascii="Sylfaen" w:hAnsi="Sylfaen"/>
              </w:rPr>
              <w:t xml:space="preserve"> </w:t>
            </w:r>
          </w:p>
        </w:tc>
        <w:tc>
          <w:tcPr>
            <w:tcW w:w="3238" w:type="dxa"/>
            <w:tcBorders>
              <w:top w:val="single" w:sz="7" w:space="0" w:color="D0CECE"/>
              <w:left w:val="single" w:sz="8" w:space="0" w:color="FFFFFF"/>
              <w:bottom w:val="nil"/>
              <w:right w:val="single" w:sz="8" w:space="0" w:color="FFFFFF"/>
            </w:tcBorders>
            <w:shd w:val="clear" w:color="auto" w:fill="D0CECE"/>
          </w:tcPr>
          <w:p w14:paraId="5B51AA0F" w14:textId="77777777" w:rsidR="00894078" w:rsidRPr="00A43FA2" w:rsidRDefault="00894078" w:rsidP="00DC07CF">
            <w:pPr>
              <w:spacing w:line="259" w:lineRule="auto"/>
              <w:rPr>
                <w:rFonts w:ascii="Sylfaen" w:hAnsi="Sylfaen"/>
              </w:rPr>
            </w:pPr>
            <w:r w:rsidRPr="00A43FA2">
              <w:rPr>
                <w:rFonts w:ascii="Sylfaen" w:hAnsi="Sylfaen"/>
              </w:rPr>
              <w:t xml:space="preserve"> </w:t>
            </w:r>
          </w:p>
        </w:tc>
      </w:tr>
      <w:tr w:rsidR="00894078" w:rsidRPr="00A43FA2" w14:paraId="2810AE06" w14:textId="77777777" w:rsidTr="00DC07CF">
        <w:trPr>
          <w:trHeight w:val="2060"/>
        </w:trPr>
        <w:tc>
          <w:tcPr>
            <w:tcW w:w="1680" w:type="dxa"/>
            <w:tcBorders>
              <w:top w:val="single" w:sz="14" w:space="0" w:color="D0CECE"/>
              <w:left w:val="single" w:sz="8" w:space="0" w:color="FFFFFF"/>
              <w:bottom w:val="nil"/>
              <w:right w:val="single" w:sz="8" w:space="0" w:color="FFFFFF"/>
            </w:tcBorders>
            <w:shd w:val="clear" w:color="auto" w:fill="D0CECE"/>
          </w:tcPr>
          <w:p w14:paraId="03E71528" w14:textId="77777777" w:rsidR="00894078" w:rsidRPr="00A43FA2" w:rsidRDefault="00894078" w:rsidP="00DC07CF">
            <w:pPr>
              <w:spacing w:after="160" w:line="259" w:lineRule="auto"/>
              <w:rPr>
                <w:rFonts w:ascii="Sylfaen" w:hAnsi="Sylfaen"/>
              </w:rPr>
            </w:pPr>
          </w:p>
        </w:tc>
        <w:tc>
          <w:tcPr>
            <w:tcW w:w="1954" w:type="dxa"/>
            <w:tcBorders>
              <w:top w:val="single" w:sz="8" w:space="0" w:color="FFFFFF"/>
              <w:left w:val="single" w:sz="8" w:space="0" w:color="FFFFFF"/>
              <w:bottom w:val="single" w:sz="8" w:space="0" w:color="FFFFFF"/>
              <w:right w:val="single" w:sz="8" w:space="0" w:color="FFFFFF"/>
            </w:tcBorders>
            <w:shd w:val="clear" w:color="auto" w:fill="D0CECE"/>
          </w:tcPr>
          <w:p w14:paraId="532362E4"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ინსტრუმენტის</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r w:rsidRPr="00A43FA2">
              <w:rPr>
                <w:rFonts w:ascii="Sylfaen" w:hAnsi="Sylfaen"/>
              </w:rPr>
              <w:t>პირობების</w:t>
            </w:r>
            <w:r w:rsidRPr="00A43FA2">
              <w:rPr>
                <w:rFonts w:ascii="Sylfaen" w:eastAsia="Calibri" w:hAnsi="Sylfaen" w:cs="Calibri"/>
              </w:rPr>
              <w:t xml:space="preserve"> </w:t>
            </w:r>
            <w:r w:rsidRPr="00A43FA2">
              <w:rPr>
                <w:rFonts w:ascii="Sylfaen" w:hAnsi="Sylfaen"/>
              </w:rPr>
              <w:t>ნაწილში</w:t>
            </w:r>
            <w:r w:rsidRPr="00A43FA2">
              <w:rPr>
                <w:rFonts w:ascii="Sylfaen" w:eastAsia="Calibri" w:hAnsi="Sylfaen" w:cs="Calibri"/>
              </w:rPr>
              <w:t>)</w:t>
            </w:r>
            <w:r w:rsidRPr="00A43FA2">
              <w:rPr>
                <w:rFonts w:ascii="Sylfaen" w:hAnsi="Sylfaen"/>
              </w:rPr>
              <w:t xml:space="preserve"> დარგის სპეციალისტის მიერ </w:t>
            </w:r>
          </w:p>
        </w:tc>
        <w:tc>
          <w:tcPr>
            <w:tcW w:w="3173" w:type="dxa"/>
            <w:tcBorders>
              <w:top w:val="single" w:sz="8" w:space="0" w:color="FFFFFF"/>
              <w:left w:val="single" w:sz="8" w:space="0" w:color="FFFFFF"/>
              <w:bottom w:val="single" w:sz="8" w:space="0" w:color="FFFFFF"/>
              <w:right w:val="single" w:sz="8" w:space="0" w:color="FFFFFF"/>
            </w:tcBorders>
            <w:shd w:val="clear" w:color="auto" w:fill="D0CECE"/>
          </w:tcPr>
          <w:p w14:paraId="0F95A9FC" w14:textId="77777777" w:rsidR="00894078" w:rsidRPr="00A43FA2" w:rsidRDefault="00894078" w:rsidP="00DC07CF">
            <w:pPr>
              <w:spacing w:line="259" w:lineRule="auto"/>
              <w:ind w:left="77"/>
              <w:rPr>
                <w:rFonts w:ascii="Sylfaen" w:hAnsi="Sylfaen"/>
              </w:rPr>
            </w:pPr>
            <w:r w:rsidRPr="00A43FA2">
              <w:rPr>
                <w:rFonts w:ascii="Sylfaen" w:hAnsi="Sylfaen"/>
              </w:rPr>
              <w:t xml:space="preserve">შეფასებისათვის გათვალისწინებულია შესაბამისი მასალებით უზრუნველყოფა </w:t>
            </w:r>
          </w:p>
        </w:tc>
        <w:tc>
          <w:tcPr>
            <w:tcW w:w="1386" w:type="dxa"/>
            <w:tcBorders>
              <w:top w:val="single" w:sz="7" w:space="0" w:color="D0CECE"/>
              <w:left w:val="single" w:sz="8" w:space="0" w:color="FFFFFF"/>
              <w:bottom w:val="single" w:sz="8" w:space="0" w:color="FFFFFF"/>
              <w:right w:val="single" w:sz="8" w:space="0" w:color="FFFFFF"/>
            </w:tcBorders>
            <w:shd w:val="clear" w:color="auto" w:fill="D0CECE"/>
          </w:tcPr>
          <w:p w14:paraId="7BA6E443"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56" w:type="dxa"/>
            <w:tcBorders>
              <w:top w:val="single" w:sz="7" w:space="0" w:color="D0CECE"/>
              <w:left w:val="single" w:sz="8" w:space="0" w:color="FFFFFF"/>
              <w:bottom w:val="single" w:sz="8" w:space="0" w:color="FFFFFF"/>
              <w:right w:val="single" w:sz="8" w:space="0" w:color="FFFFFF"/>
            </w:tcBorders>
            <w:shd w:val="clear" w:color="auto" w:fill="D0CECE"/>
          </w:tcPr>
          <w:p w14:paraId="4C8FD5A0"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38" w:type="dxa"/>
            <w:tcBorders>
              <w:top w:val="single" w:sz="7" w:space="0" w:color="D0CECE"/>
              <w:left w:val="single" w:sz="8" w:space="0" w:color="FFFFFF"/>
              <w:bottom w:val="single" w:sz="8" w:space="0" w:color="FFFFFF"/>
              <w:right w:val="single" w:sz="8" w:space="0" w:color="FFFFFF"/>
            </w:tcBorders>
            <w:shd w:val="clear" w:color="auto" w:fill="D0CECE"/>
          </w:tcPr>
          <w:p w14:paraId="45033B8F"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r>
      <w:tr w:rsidR="00894078" w:rsidRPr="00A43FA2" w14:paraId="3C8D79F9" w14:textId="77777777" w:rsidTr="00DC07CF">
        <w:trPr>
          <w:trHeight w:val="308"/>
        </w:trPr>
        <w:tc>
          <w:tcPr>
            <w:tcW w:w="1680" w:type="dxa"/>
            <w:vMerge w:val="restart"/>
            <w:tcBorders>
              <w:top w:val="nil"/>
              <w:left w:val="single" w:sz="8" w:space="0" w:color="FFFFFF"/>
              <w:bottom w:val="single" w:sz="7" w:space="0" w:color="90C226"/>
              <w:right w:val="single" w:sz="8" w:space="0" w:color="FFFFFF"/>
            </w:tcBorders>
            <w:shd w:val="clear" w:color="auto" w:fill="D0CECE"/>
          </w:tcPr>
          <w:p w14:paraId="22F0E430" w14:textId="77777777" w:rsidR="00894078" w:rsidRPr="00A43FA2" w:rsidRDefault="00894078" w:rsidP="00DC07CF">
            <w:pPr>
              <w:spacing w:after="160" w:line="259" w:lineRule="auto"/>
              <w:rPr>
                <w:rFonts w:ascii="Sylfaen" w:hAnsi="Sylfaen"/>
              </w:rPr>
            </w:pPr>
          </w:p>
        </w:tc>
        <w:tc>
          <w:tcPr>
            <w:tcW w:w="1954" w:type="dxa"/>
            <w:vMerge w:val="restart"/>
            <w:tcBorders>
              <w:top w:val="single" w:sz="8" w:space="0" w:color="FFFFFF"/>
              <w:left w:val="single" w:sz="8" w:space="0" w:color="FFFFFF"/>
              <w:bottom w:val="single" w:sz="7" w:space="0" w:color="90C226"/>
              <w:right w:val="single" w:sz="8" w:space="0" w:color="FFFFFF"/>
            </w:tcBorders>
            <w:shd w:val="clear" w:color="auto" w:fill="D0CECE"/>
          </w:tcPr>
          <w:p w14:paraId="0E6ECE45" w14:textId="77777777" w:rsidR="00894078" w:rsidRPr="00A43FA2" w:rsidRDefault="00894078" w:rsidP="00DC07CF">
            <w:pPr>
              <w:spacing w:line="259" w:lineRule="auto"/>
              <w:ind w:left="74"/>
              <w:rPr>
                <w:rFonts w:ascii="Sylfaen" w:hAnsi="Sylfaen"/>
              </w:rPr>
            </w:pPr>
            <w:r w:rsidRPr="00A43FA2">
              <w:rPr>
                <w:rFonts w:ascii="Sylfaen" w:hAnsi="Sylfaen"/>
              </w:rPr>
              <w:t xml:space="preserve"> შეფასებული</w:t>
            </w:r>
            <w:r w:rsidRPr="00A43FA2">
              <w:rPr>
                <w:rFonts w:ascii="Sylfaen" w:eastAsia="Calibri" w:hAnsi="Sylfaen" w:cs="Calibri"/>
              </w:rPr>
              <w:t xml:space="preserve"> </w:t>
            </w:r>
            <w:r w:rsidRPr="00A43FA2">
              <w:rPr>
                <w:rFonts w:ascii="Sylfaen" w:hAnsi="Sylfaen"/>
              </w:rPr>
              <w:t>პირის</w:t>
            </w:r>
            <w:r w:rsidRPr="00A43FA2">
              <w:rPr>
                <w:rFonts w:ascii="Sylfaen" w:eastAsia="Calibri" w:hAnsi="Sylfaen" w:cs="Calibri"/>
              </w:rPr>
              <w:t xml:space="preserve"> </w:t>
            </w:r>
            <w:r w:rsidRPr="00A43FA2">
              <w:rPr>
                <w:rFonts w:ascii="Sylfaen" w:hAnsi="Sylfaen"/>
              </w:rPr>
              <w:t>ინტერვიურება, შეფასების</w:t>
            </w:r>
            <w:r w:rsidRPr="00A43FA2">
              <w:rPr>
                <w:rFonts w:ascii="Sylfaen" w:eastAsia="Calibri" w:hAnsi="Sylfaen" w:cs="Calibri"/>
              </w:rPr>
              <w:t xml:space="preserve"> </w:t>
            </w:r>
            <w:r w:rsidRPr="00A43FA2">
              <w:rPr>
                <w:rFonts w:ascii="Sylfaen" w:hAnsi="Sylfaen"/>
              </w:rPr>
              <w:t>პროცესზე</w:t>
            </w:r>
            <w:r w:rsidRPr="00A43FA2">
              <w:rPr>
                <w:rFonts w:ascii="Sylfaen" w:eastAsia="Calibri" w:hAnsi="Sylfaen" w:cs="Calibri"/>
              </w:rPr>
              <w:t xml:space="preserve"> </w:t>
            </w:r>
            <w:r w:rsidRPr="00A43FA2">
              <w:rPr>
                <w:rFonts w:ascii="Sylfaen" w:hAnsi="Sylfaen"/>
              </w:rPr>
              <w:t>დასწრება ან ჩანაწერის ნახვა</w:t>
            </w:r>
            <w:r w:rsidRPr="00A43FA2">
              <w:rPr>
                <w:rFonts w:ascii="Sylfaen" w:eastAsia="Calibri" w:hAnsi="Sylfaen" w:cs="Calibri"/>
              </w:rPr>
              <w:t xml:space="preserve"> (</w:t>
            </w:r>
            <w:r w:rsidRPr="00A43FA2">
              <w:rPr>
                <w:rFonts w:ascii="Sylfaen" w:hAnsi="Sylfaen"/>
              </w:rPr>
              <w:t>შესაძლებლობის</w:t>
            </w:r>
            <w:r w:rsidRPr="00A43FA2">
              <w:rPr>
                <w:rFonts w:ascii="Sylfaen" w:eastAsia="Calibri" w:hAnsi="Sylfaen" w:cs="Calibri"/>
              </w:rPr>
              <w:t xml:space="preserve"> </w:t>
            </w:r>
            <w:r w:rsidRPr="00A43FA2">
              <w:rPr>
                <w:rFonts w:ascii="Sylfaen" w:hAnsi="Sylfaen"/>
              </w:rPr>
              <w:t>შემთხვევაში</w:t>
            </w:r>
            <w:r w:rsidRPr="00A43FA2">
              <w:rPr>
                <w:rFonts w:ascii="Sylfaen" w:eastAsia="Calibri" w:hAnsi="Sylfaen" w:cs="Calibri"/>
              </w:rPr>
              <w:t>).</w:t>
            </w:r>
            <w:r w:rsidRPr="00A43FA2">
              <w:rPr>
                <w:rFonts w:ascii="Sylfaen" w:hAnsi="Sylfaen"/>
              </w:rPr>
              <w:t xml:space="preserve"> </w:t>
            </w:r>
          </w:p>
        </w:tc>
        <w:tc>
          <w:tcPr>
            <w:tcW w:w="3173" w:type="dxa"/>
            <w:vMerge w:val="restart"/>
            <w:tcBorders>
              <w:top w:val="single" w:sz="8" w:space="0" w:color="FFFFFF"/>
              <w:left w:val="single" w:sz="8" w:space="0" w:color="FFFFFF"/>
              <w:bottom w:val="single" w:sz="7" w:space="0" w:color="90C226"/>
              <w:right w:val="single" w:sz="8" w:space="0" w:color="FFFFFF"/>
            </w:tcBorders>
            <w:shd w:val="clear" w:color="auto" w:fill="D0CECE"/>
          </w:tcPr>
          <w:p w14:paraId="4BEBF5D2" w14:textId="77777777" w:rsidR="00894078" w:rsidRPr="00A43FA2" w:rsidRDefault="00894078" w:rsidP="00DC07CF">
            <w:pPr>
              <w:spacing w:line="259" w:lineRule="auto"/>
              <w:ind w:left="77"/>
              <w:rPr>
                <w:rFonts w:ascii="Sylfaen" w:hAnsi="Sylfaen"/>
              </w:rPr>
            </w:pPr>
            <w:r w:rsidRPr="00A43FA2">
              <w:rPr>
                <w:rFonts w:ascii="Sylfaen" w:hAnsi="Sylfaen"/>
              </w:rPr>
              <w:t xml:space="preserve">შეფასების პროცესი განხორციელდა განსაზღვრული პირობების დაცვით </w:t>
            </w:r>
          </w:p>
        </w:tc>
        <w:tc>
          <w:tcPr>
            <w:tcW w:w="1386" w:type="dxa"/>
            <w:tcBorders>
              <w:top w:val="single" w:sz="8" w:space="0" w:color="FFFFFF"/>
              <w:left w:val="single" w:sz="8" w:space="0" w:color="FFFFFF"/>
              <w:bottom w:val="nil"/>
              <w:right w:val="single" w:sz="8" w:space="0" w:color="FFFFFF"/>
            </w:tcBorders>
            <w:shd w:val="clear" w:color="auto" w:fill="D0CECE"/>
          </w:tcPr>
          <w:p w14:paraId="36426171"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56" w:type="dxa"/>
            <w:vMerge w:val="restart"/>
            <w:tcBorders>
              <w:top w:val="single" w:sz="8" w:space="0" w:color="FFFFFF"/>
              <w:left w:val="single" w:sz="8" w:space="0" w:color="FFFFFF"/>
              <w:bottom w:val="single" w:sz="7" w:space="0" w:color="90C226"/>
              <w:right w:val="single" w:sz="8" w:space="0" w:color="FFFFFF"/>
            </w:tcBorders>
            <w:shd w:val="clear" w:color="auto" w:fill="D0CECE"/>
          </w:tcPr>
          <w:p w14:paraId="2BA0F1F6"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38" w:type="dxa"/>
            <w:tcBorders>
              <w:top w:val="single" w:sz="8" w:space="0" w:color="FFFFFF"/>
              <w:left w:val="single" w:sz="8" w:space="0" w:color="FFFFFF"/>
              <w:bottom w:val="nil"/>
              <w:right w:val="single" w:sz="8" w:space="0" w:color="FFFFFF"/>
            </w:tcBorders>
            <w:shd w:val="clear" w:color="auto" w:fill="D0CECE"/>
          </w:tcPr>
          <w:p w14:paraId="586F2FE6"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r>
      <w:tr w:rsidR="00894078" w:rsidRPr="00A43FA2" w14:paraId="44A71E8B" w14:textId="77777777" w:rsidTr="00DC07CF">
        <w:trPr>
          <w:trHeight w:val="2332"/>
        </w:trPr>
        <w:tc>
          <w:tcPr>
            <w:tcW w:w="0" w:type="auto"/>
            <w:vMerge/>
            <w:tcBorders>
              <w:top w:val="nil"/>
              <w:left w:val="single" w:sz="8" w:space="0" w:color="FFFFFF"/>
              <w:bottom w:val="single" w:sz="7" w:space="0" w:color="90C226"/>
              <w:right w:val="single" w:sz="8" w:space="0" w:color="FFFFFF"/>
            </w:tcBorders>
          </w:tcPr>
          <w:p w14:paraId="1A8D231F"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7" w:space="0" w:color="90C226"/>
              <w:right w:val="single" w:sz="8" w:space="0" w:color="FFFFFF"/>
            </w:tcBorders>
          </w:tcPr>
          <w:p w14:paraId="338911B0"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7" w:space="0" w:color="90C226"/>
              <w:right w:val="single" w:sz="8" w:space="0" w:color="FFFFFF"/>
            </w:tcBorders>
          </w:tcPr>
          <w:p w14:paraId="2C7853F9" w14:textId="77777777" w:rsidR="00894078" w:rsidRPr="00A43FA2" w:rsidRDefault="00894078" w:rsidP="00DC07CF">
            <w:pPr>
              <w:spacing w:after="160" w:line="259" w:lineRule="auto"/>
              <w:rPr>
                <w:rFonts w:ascii="Sylfaen" w:hAnsi="Sylfaen"/>
              </w:rPr>
            </w:pPr>
          </w:p>
        </w:tc>
        <w:tc>
          <w:tcPr>
            <w:tcW w:w="1386" w:type="dxa"/>
            <w:tcBorders>
              <w:top w:val="nil"/>
              <w:left w:val="single" w:sz="8" w:space="0" w:color="FFFFFF"/>
              <w:bottom w:val="single" w:sz="7" w:space="0" w:color="90C226"/>
              <w:right w:val="single" w:sz="8" w:space="0" w:color="FFFFFF"/>
            </w:tcBorders>
            <w:shd w:val="clear" w:color="auto" w:fill="D0CECE"/>
          </w:tcPr>
          <w:p w14:paraId="1F3A326E"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7" w:space="0" w:color="90C226"/>
              <w:right w:val="single" w:sz="8" w:space="0" w:color="FFFFFF"/>
            </w:tcBorders>
          </w:tcPr>
          <w:p w14:paraId="16AD5791" w14:textId="77777777" w:rsidR="00894078" w:rsidRPr="00A43FA2" w:rsidRDefault="00894078" w:rsidP="00DC07CF">
            <w:pPr>
              <w:spacing w:after="160" w:line="259" w:lineRule="auto"/>
              <w:rPr>
                <w:rFonts w:ascii="Sylfaen" w:hAnsi="Sylfaen"/>
              </w:rPr>
            </w:pPr>
          </w:p>
        </w:tc>
        <w:tc>
          <w:tcPr>
            <w:tcW w:w="3238" w:type="dxa"/>
            <w:tcBorders>
              <w:top w:val="nil"/>
              <w:left w:val="single" w:sz="8" w:space="0" w:color="FFFFFF"/>
              <w:bottom w:val="single" w:sz="7" w:space="0" w:color="90C226"/>
              <w:right w:val="single" w:sz="8" w:space="0" w:color="FFFFFF"/>
            </w:tcBorders>
            <w:shd w:val="clear" w:color="auto" w:fill="D0CECE"/>
          </w:tcPr>
          <w:p w14:paraId="13051298" w14:textId="77777777" w:rsidR="00894078" w:rsidRPr="00A43FA2" w:rsidRDefault="00894078" w:rsidP="00DC07CF">
            <w:pPr>
              <w:spacing w:after="160" w:line="259" w:lineRule="auto"/>
              <w:rPr>
                <w:rFonts w:ascii="Sylfaen" w:hAnsi="Sylfaen"/>
              </w:rPr>
            </w:pPr>
          </w:p>
        </w:tc>
      </w:tr>
      <w:tr w:rsidR="00894078" w:rsidRPr="00A43FA2" w14:paraId="51A97908" w14:textId="77777777" w:rsidTr="00DC07CF">
        <w:trPr>
          <w:trHeight w:val="320"/>
        </w:trPr>
        <w:tc>
          <w:tcPr>
            <w:tcW w:w="1680" w:type="dxa"/>
            <w:tcBorders>
              <w:top w:val="single" w:sz="7" w:space="0" w:color="90C226"/>
              <w:left w:val="single" w:sz="8" w:space="0" w:color="FFFFFF"/>
              <w:bottom w:val="single" w:sz="8" w:space="0" w:color="FFFFFF"/>
              <w:right w:val="nil"/>
            </w:tcBorders>
            <w:shd w:val="clear" w:color="auto" w:fill="92D050"/>
          </w:tcPr>
          <w:p w14:paraId="5A4BA5B8" w14:textId="77777777" w:rsidR="00894078" w:rsidRPr="00A43FA2" w:rsidRDefault="00894078" w:rsidP="00DC07CF">
            <w:pPr>
              <w:spacing w:line="259" w:lineRule="auto"/>
              <w:ind w:left="74"/>
              <w:rPr>
                <w:rFonts w:ascii="Sylfaen" w:hAnsi="Sylfaen"/>
              </w:rPr>
            </w:pPr>
            <w:r w:rsidRPr="00A43FA2">
              <w:rPr>
                <w:rFonts w:ascii="Sylfaen" w:hAnsi="Sylfaen"/>
              </w:rPr>
              <w:t xml:space="preserve">ობიექტურობა </w:t>
            </w:r>
          </w:p>
        </w:tc>
        <w:tc>
          <w:tcPr>
            <w:tcW w:w="11806" w:type="dxa"/>
            <w:gridSpan w:val="5"/>
            <w:tcBorders>
              <w:top w:val="single" w:sz="7" w:space="0" w:color="90C226"/>
              <w:left w:val="nil"/>
              <w:bottom w:val="single" w:sz="8" w:space="0" w:color="FFFFFF"/>
              <w:right w:val="single" w:sz="8" w:space="0" w:color="FFFFFF"/>
            </w:tcBorders>
            <w:shd w:val="clear" w:color="auto" w:fill="90C226"/>
          </w:tcPr>
          <w:p w14:paraId="23215AEA" w14:textId="77777777" w:rsidR="00894078" w:rsidRPr="00A43FA2" w:rsidRDefault="00894078" w:rsidP="00DC07CF">
            <w:pPr>
              <w:spacing w:after="160" w:line="259" w:lineRule="auto"/>
              <w:rPr>
                <w:rFonts w:ascii="Sylfaen" w:hAnsi="Sylfaen"/>
              </w:rPr>
            </w:pPr>
          </w:p>
        </w:tc>
      </w:tr>
      <w:tr w:rsidR="00894078" w:rsidRPr="00A43FA2" w14:paraId="3B6412FE" w14:textId="77777777" w:rsidTr="00DC07CF">
        <w:trPr>
          <w:trHeight w:val="622"/>
        </w:trPr>
        <w:tc>
          <w:tcPr>
            <w:tcW w:w="1680" w:type="dxa"/>
            <w:tcBorders>
              <w:top w:val="single" w:sz="8" w:space="0" w:color="FFFFFF"/>
              <w:left w:val="single" w:sz="8" w:space="0" w:color="FFFFFF"/>
              <w:bottom w:val="single" w:sz="8" w:space="0" w:color="FFFFFF"/>
              <w:right w:val="nil"/>
            </w:tcBorders>
            <w:shd w:val="clear" w:color="auto" w:fill="92D050"/>
          </w:tcPr>
          <w:p w14:paraId="6D950052"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სისტ შეფასებული</w:t>
            </w:r>
            <w:r w:rsidRPr="00A43FA2">
              <w:rPr>
                <w:rFonts w:ascii="Sylfaen" w:eastAsia="Calibri" w:hAnsi="Sylfaen" w:cs="Calibri"/>
              </w:rPr>
              <w:t>.</w:t>
            </w:r>
            <w:r w:rsidRPr="00A43FA2">
              <w:rPr>
                <w:rFonts w:ascii="Sylfaen" w:hAnsi="Sylfaen"/>
              </w:rPr>
              <w:t xml:space="preserve"> </w:t>
            </w:r>
          </w:p>
        </w:tc>
        <w:tc>
          <w:tcPr>
            <w:tcW w:w="11806" w:type="dxa"/>
            <w:gridSpan w:val="5"/>
            <w:tcBorders>
              <w:top w:val="single" w:sz="8" w:space="0" w:color="FFFFFF"/>
              <w:left w:val="nil"/>
              <w:bottom w:val="single" w:sz="7" w:space="0" w:color="D0CECE"/>
              <w:right w:val="single" w:sz="8" w:space="0" w:color="FFFFFF"/>
            </w:tcBorders>
            <w:shd w:val="clear" w:color="auto" w:fill="90C226"/>
          </w:tcPr>
          <w:p w14:paraId="083A3085" w14:textId="77777777" w:rsidR="00894078" w:rsidRPr="00A43FA2" w:rsidRDefault="00894078" w:rsidP="00DC07CF">
            <w:pPr>
              <w:spacing w:line="259" w:lineRule="auto"/>
              <w:ind w:left="-34"/>
              <w:rPr>
                <w:rFonts w:ascii="Sylfaen" w:hAnsi="Sylfaen"/>
              </w:rPr>
            </w:pPr>
            <w:r w:rsidRPr="00A43FA2">
              <w:rPr>
                <w:rFonts w:ascii="Sylfaen" w:hAnsi="Sylfaen"/>
              </w:rPr>
              <w:t>ემა</w:t>
            </w:r>
            <w:r w:rsidRPr="00A43FA2">
              <w:rPr>
                <w:rFonts w:ascii="Sylfaen" w:eastAsia="Calibri" w:hAnsi="Sylfaen" w:cs="Calibri"/>
              </w:rPr>
              <w:t xml:space="preserve"> </w:t>
            </w:r>
            <w:r w:rsidRPr="00A43FA2">
              <w:rPr>
                <w:rFonts w:ascii="Sylfaen" w:hAnsi="Sylfaen"/>
              </w:rPr>
              <w:t>ობიექტურია</w:t>
            </w:r>
            <w:r w:rsidRPr="00A43FA2">
              <w:rPr>
                <w:rFonts w:ascii="Sylfaen" w:eastAsia="Calibri" w:hAnsi="Sylfaen" w:cs="Calibri"/>
              </w:rPr>
              <w:t xml:space="preserve">, </w:t>
            </w:r>
            <w:r w:rsidRPr="00A43FA2">
              <w:rPr>
                <w:rFonts w:ascii="Sylfaen" w:hAnsi="Sylfaen"/>
              </w:rPr>
              <w:t>თუ</w:t>
            </w:r>
            <w:r w:rsidRPr="00A43FA2">
              <w:rPr>
                <w:rFonts w:ascii="Sylfaen" w:eastAsia="Calibri" w:hAnsi="Sylfaen" w:cs="Calibri"/>
              </w:rPr>
              <w:t xml:space="preserve"> </w:t>
            </w:r>
            <w:r w:rsidRPr="00A43FA2">
              <w:rPr>
                <w:rFonts w:ascii="Sylfaen" w:hAnsi="Sylfaen"/>
              </w:rPr>
              <w:t>ყველა</w:t>
            </w:r>
            <w:r w:rsidRPr="00A43FA2">
              <w:rPr>
                <w:rFonts w:ascii="Sylfaen" w:eastAsia="Calibri" w:hAnsi="Sylfaen" w:cs="Calibri"/>
              </w:rPr>
              <w:t xml:space="preserve"> </w:t>
            </w:r>
            <w:r w:rsidRPr="00A43FA2">
              <w:rPr>
                <w:rFonts w:ascii="Sylfaen" w:hAnsi="Sylfaen"/>
              </w:rPr>
              <w:t>შესაფასებელი</w:t>
            </w:r>
            <w:r w:rsidRPr="00A43FA2">
              <w:rPr>
                <w:rFonts w:ascii="Sylfaen" w:eastAsia="Calibri" w:hAnsi="Sylfaen" w:cs="Calibri"/>
              </w:rPr>
              <w:t xml:space="preserve"> </w:t>
            </w:r>
            <w:r w:rsidRPr="00A43FA2">
              <w:rPr>
                <w:rFonts w:ascii="Sylfaen" w:hAnsi="Sylfaen"/>
              </w:rPr>
              <w:t>პირი</w:t>
            </w:r>
            <w:r w:rsidRPr="00A43FA2">
              <w:rPr>
                <w:rFonts w:ascii="Sylfaen" w:eastAsia="Calibri" w:hAnsi="Sylfaen" w:cs="Calibri"/>
              </w:rPr>
              <w:t xml:space="preserve"> </w:t>
            </w:r>
            <w:r w:rsidRPr="00A43FA2">
              <w:rPr>
                <w:rFonts w:ascii="Sylfaen" w:hAnsi="Sylfaen"/>
              </w:rPr>
              <w:t>ერთნაირი</w:t>
            </w:r>
            <w:r w:rsidRPr="00A43FA2">
              <w:rPr>
                <w:rFonts w:ascii="Sylfaen" w:eastAsia="Calibri" w:hAnsi="Sylfaen" w:cs="Calibri"/>
              </w:rPr>
              <w:t xml:space="preserve"> </w:t>
            </w:r>
            <w:r w:rsidRPr="00A43FA2">
              <w:rPr>
                <w:rFonts w:ascii="Sylfaen" w:hAnsi="Sylfaen"/>
              </w:rPr>
              <w:t>შესრულების</w:t>
            </w:r>
            <w:r w:rsidRPr="00A43FA2">
              <w:rPr>
                <w:rFonts w:ascii="Sylfaen" w:eastAsia="Calibri" w:hAnsi="Sylfaen" w:cs="Calibri"/>
              </w:rPr>
              <w:t xml:space="preserve"> (</w:t>
            </w:r>
            <w:r w:rsidRPr="00A43FA2">
              <w:rPr>
                <w:rFonts w:ascii="Sylfaen" w:hAnsi="Sylfaen"/>
              </w:rPr>
              <w:t>შედეგების</w:t>
            </w:r>
            <w:r w:rsidRPr="00A43FA2">
              <w:rPr>
                <w:rFonts w:ascii="Sylfaen" w:eastAsia="Calibri" w:hAnsi="Sylfaen" w:cs="Calibri"/>
              </w:rPr>
              <w:t xml:space="preserve">) </w:t>
            </w:r>
            <w:r w:rsidRPr="00A43FA2">
              <w:rPr>
                <w:rFonts w:ascii="Sylfaen" w:hAnsi="Sylfaen"/>
              </w:rPr>
              <w:t>პირობებში</w:t>
            </w:r>
            <w:r w:rsidRPr="00A43FA2">
              <w:rPr>
                <w:rFonts w:ascii="Sylfaen" w:eastAsia="Calibri" w:hAnsi="Sylfaen" w:cs="Calibri"/>
              </w:rPr>
              <w:t xml:space="preserve"> </w:t>
            </w:r>
            <w:r w:rsidRPr="00A43FA2">
              <w:rPr>
                <w:rFonts w:ascii="Sylfaen" w:hAnsi="Sylfaen"/>
              </w:rPr>
              <w:t>ერთნაირად</w:t>
            </w:r>
            <w:r w:rsidRPr="00A43FA2">
              <w:rPr>
                <w:rFonts w:ascii="Sylfaen" w:eastAsia="Calibri" w:hAnsi="Sylfaen" w:cs="Calibri"/>
              </w:rPr>
              <w:t xml:space="preserve"> </w:t>
            </w:r>
            <w:r w:rsidRPr="00A43FA2">
              <w:rPr>
                <w:rFonts w:ascii="Sylfaen" w:hAnsi="Sylfaen"/>
              </w:rPr>
              <w:t>არის</w:t>
            </w:r>
            <w:r w:rsidRPr="00A43FA2">
              <w:rPr>
                <w:rFonts w:ascii="Sylfaen" w:eastAsia="Calibri" w:hAnsi="Sylfaen" w:cs="Calibri"/>
              </w:rPr>
              <w:t xml:space="preserve"> </w:t>
            </w:r>
          </w:p>
        </w:tc>
      </w:tr>
      <w:tr w:rsidR="00894078" w:rsidRPr="00A43FA2" w14:paraId="3423D6A5" w14:textId="77777777" w:rsidTr="00DC07CF">
        <w:trPr>
          <w:trHeight w:val="1106"/>
        </w:trPr>
        <w:tc>
          <w:tcPr>
            <w:tcW w:w="1680" w:type="dxa"/>
            <w:tcBorders>
              <w:top w:val="single" w:sz="8" w:space="0" w:color="FFFFFF"/>
              <w:left w:val="single" w:sz="8" w:space="0" w:color="FFFFFF"/>
              <w:bottom w:val="nil"/>
              <w:right w:val="single" w:sz="8" w:space="0" w:color="FFFFFF"/>
            </w:tcBorders>
            <w:shd w:val="clear" w:color="auto" w:fill="D0CECE"/>
          </w:tcPr>
          <w:p w14:paraId="0939685A"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პროცესი</w:t>
            </w:r>
            <w:r w:rsidRPr="00A43FA2">
              <w:rPr>
                <w:rFonts w:ascii="Sylfaen" w:eastAsia="Calibri" w:hAnsi="Sylfaen" w:cs="Calibri"/>
              </w:rPr>
              <w:t xml:space="preserve"> </w:t>
            </w:r>
          </w:p>
        </w:tc>
        <w:tc>
          <w:tcPr>
            <w:tcW w:w="1954" w:type="dxa"/>
            <w:vMerge w:val="restart"/>
            <w:tcBorders>
              <w:top w:val="single" w:sz="8" w:space="0" w:color="FFFFFF"/>
              <w:left w:val="single" w:sz="8" w:space="0" w:color="FFFFFF"/>
              <w:bottom w:val="single" w:sz="7" w:space="0" w:color="D0CECE"/>
              <w:right w:val="single" w:sz="8" w:space="0" w:color="FFFFFF"/>
            </w:tcBorders>
            <w:shd w:val="clear" w:color="auto" w:fill="D0CECE"/>
          </w:tcPr>
          <w:p w14:paraId="7A650282" w14:textId="77777777" w:rsidR="00894078" w:rsidRPr="00A43FA2" w:rsidRDefault="00894078" w:rsidP="00DC07CF">
            <w:pPr>
              <w:spacing w:line="259" w:lineRule="auto"/>
              <w:ind w:left="74"/>
              <w:rPr>
                <w:rFonts w:ascii="Sylfaen" w:hAnsi="Sylfaen"/>
              </w:rPr>
            </w:pPr>
            <w:r w:rsidRPr="00A43FA2">
              <w:rPr>
                <w:rFonts w:ascii="Sylfaen" w:hAnsi="Sylfaen"/>
              </w:rPr>
              <w:t>შეფასების</w:t>
            </w:r>
            <w:r w:rsidRPr="00A43FA2">
              <w:rPr>
                <w:rFonts w:ascii="Sylfaen" w:eastAsia="Calibri" w:hAnsi="Sylfaen" w:cs="Calibri"/>
              </w:rPr>
              <w:t xml:space="preserve"> </w:t>
            </w:r>
            <w:r w:rsidRPr="00A43FA2">
              <w:rPr>
                <w:rFonts w:ascii="Sylfaen" w:hAnsi="Sylfaen"/>
              </w:rPr>
              <w:t>მტკიცებულებათა</w:t>
            </w:r>
            <w:r w:rsidRPr="00A43FA2">
              <w:rPr>
                <w:rFonts w:ascii="Sylfaen" w:eastAsia="Calibri" w:hAnsi="Sylfaen" w:cs="Calibri"/>
              </w:rPr>
              <w:t xml:space="preserve"> </w:t>
            </w:r>
            <w:r w:rsidRPr="00A43FA2">
              <w:rPr>
                <w:rFonts w:ascii="Sylfaen" w:hAnsi="Sylfaen"/>
              </w:rPr>
              <w:t>და</w:t>
            </w:r>
            <w:r w:rsidRPr="00A43FA2">
              <w:rPr>
                <w:rFonts w:ascii="Sylfaen" w:eastAsia="Calibri" w:hAnsi="Sylfaen" w:cs="Calibri"/>
              </w:rPr>
              <w:t xml:space="preserve"> </w:t>
            </w:r>
            <w:r w:rsidRPr="00A43FA2">
              <w:rPr>
                <w:rFonts w:ascii="Sylfaen" w:hAnsi="Sylfaen"/>
              </w:rPr>
              <w:t>უწყისების</w:t>
            </w:r>
            <w:r w:rsidRPr="00A43FA2">
              <w:rPr>
                <w:rFonts w:ascii="Sylfaen" w:eastAsia="Calibri" w:hAnsi="Sylfaen" w:cs="Calibri"/>
              </w:rPr>
              <w:t xml:space="preserve"> </w:t>
            </w:r>
            <w:r w:rsidRPr="00A43FA2">
              <w:rPr>
                <w:rFonts w:ascii="Sylfaen" w:hAnsi="Sylfaen"/>
              </w:rPr>
              <w:t>შესწავლა</w:t>
            </w:r>
            <w:r w:rsidRPr="00A43FA2">
              <w:rPr>
                <w:rFonts w:ascii="Sylfaen" w:eastAsia="Calibri" w:hAnsi="Sylfaen" w:cs="Calibri"/>
              </w:rPr>
              <w:t xml:space="preserve"> </w:t>
            </w:r>
          </w:p>
        </w:tc>
        <w:tc>
          <w:tcPr>
            <w:tcW w:w="3173" w:type="dxa"/>
            <w:vMerge w:val="restart"/>
            <w:tcBorders>
              <w:top w:val="single" w:sz="8" w:space="0" w:color="FFFFFF"/>
              <w:left w:val="single" w:sz="8" w:space="0" w:color="FFFFFF"/>
              <w:bottom w:val="single" w:sz="7" w:space="0" w:color="D0CECE"/>
              <w:right w:val="single" w:sz="8" w:space="0" w:color="FFFFFF"/>
            </w:tcBorders>
            <w:shd w:val="clear" w:color="auto" w:fill="D0CECE"/>
          </w:tcPr>
          <w:p w14:paraId="101E2FD0" w14:textId="77777777" w:rsidR="00894078" w:rsidRPr="00A43FA2" w:rsidRDefault="00894078" w:rsidP="00DC07CF">
            <w:pPr>
              <w:spacing w:line="259" w:lineRule="auto"/>
              <w:ind w:left="77" w:right="251"/>
              <w:rPr>
                <w:rFonts w:ascii="Sylfaen" w:hAnsi="Sylfaen"/>
              </w:rPr>
            </w:pPr>
            <w:r w:rsidRPr="00A43FA2">
              <w:rPr>
                <w:rFonts w:ascii="Sylfaen" w:hAnsi="Sylfaen"/>
              </w:rPr>
              <w:t xml:space="preserve">ერთნაირად შესრულებული ყველა დავალება ერთნაირადაა შეფასებული </w:t>
            </w:r>
          </w:p>
        </w:tc>
        <w:tc>
          <w:tcPr>
            <w:tcW w:w="1386" w:type="dxa"/>
            <w:vMerge w:val="restart"/>
            <w:tcBorders>
              <w:top w:val="single" w:sz="7" w:space="0" w:color="D0CECE"/>
              <w:left w:val="single" w:sz="8" w:space="0" w:color="FFFFFF"/>
              <w:bottom w:val="nil"/>
              <w:right w:val="single" w:sz="8" w:space="0" w:color="FFFFFF"/>
            </w:tcBorders>
            <w:shd w:val="clear" w:color="auto" w:fill="D0CECE"/>
          </w:tcPr>
          <w:p w14:paraId="711CF854"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56" w:type="dxa"/>
            <w:vMerge w:val="restart"/>
            <w:tcBorders>
              <w:top w:val="single" w:sz="7" w:space="0" w:color="D0CECE"/>
              <w:left w:val="single" w:sz="8" w:space="0" w:color="FFFFFF"/>
              <w:bottom w:val="single" w:sz="7" w:space="0" w:color="D0CECE"/>
              <w:right w:val="single" w:sz="8" w:space="0" w:color="FFFFFF"/>
            </w:tcBorders>
            <w:shd w:val="clear" w:color="auto" w:fill="D0CECE"/>
          </w:tcPr>
          <w:p w14:paraId="7F6FB070"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38" w:type="dxa"/>
            <w:vMerge w:val="restart"/>
            <w:tcBorders>
              <w:top w:val="single" w:sz="7" w:space="0" w:color="D0CECE"/>
              <w:left w:val="single" w:sz="8" w:space="0" w:color="FFFFFF"/>
              <w:bottom w:val="nil"/>
              <w:right w:val="single" w:sz="8" w:space="0" w:color="FFFFFF"/>
            </w:tcBorders>
            <w:shd w:val="clear" w:color="auto" w:fill="D0CECE"/>
          </w:tcPr>
          <w:p w14:paraId="7AD0B7B0"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r>
      <w:tr w:rsidR="00894078" w:rsidRPr="00A43FA2" w14:paraId="6AEC5BFF" w14:textId="77777777" w:rsidTr="00DC07CF">
        <w:trPr>
          <w:trHeight w:val="88"/>
        </w:trPr>
        <w:tc>
          <w:tcPr>
            <w:tcW w:w="1680" w:type="dxa"/>
            <w:tcBorders>
              <w:top w:val="nil"/>
              <w:left w:val="single" w:sz="8" w:space="0" w:color="FFFFFF"/>
              <w:bottom w:val="single" w:sz="7" w:space="0" w:color="D0CECE"/>
              <w:right w:val="single" w:sz="8" w:space="0" w:color="FFFFFF"/>
            </w:tcBorders>
            <w:shd w:val="clear" w:color="auto" w:fill="D0CECE"/>
          </w:tcPr>
          <w:p w14:paraId="5DEE4D95"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7" w:space="0" w:color="D0CECE"/>
              <w:right w:val="single" w:sz="8" w:space="0" w:color="FFFFFF"/>
            </w:tcBorders>
          </w:tcPr>
          <w:p w14:paraId="1A233E93"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7" w:space="0" w:color="D0CECE"/>
              <w:right w:val="single" w:sz="8" w:space="0" w:color="FFFFFF"/>
            </w:tcBorders>
          </w:tcPr>
          <w:p w14:paraId="55244107"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nil"/>
              <w:right w:val="single" w:sz="8" w:space="0" w:color="FFFFFF"/>
            </w:tcBorders>
          </w:tcPr>
          <w:p w14:paraId="6ADF8926"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single" w:sz="7" w:space="0" w:color="D0CECE"/>
              <w:right w:val="single" w:sz="8" w:space="0" w:color="FFFFFF"/>
            </w:tcBorders>
          </w:tcPr>
          <w:p w14:paraId="1C9D6E51" w14:textId="77777777" w:rsidR="00894078" w:rsidRPr="00A43FA2" w:rsidRDefault="00894078" w:rsidP="00DC07CF">
            <w:pPr>
              <w:spacing w:after="160" w:line="259" w:lineRule="auto"/>
              <w:rPr>
                <w:rFonts w:ascii="Sylfaen" w:hAnsi="Sylfaen"/>
              </w:rPr>
            </w:pPr>
          </w:p>
        </w:tc>
        <w:tc>
          <w:tcPr>
            <w:tcW w:w="0" w:type="auto"/>
            <w:vMerge/>
            <w:tcBorders>
              <w:top w:val="nil"/>
              <w:left w:val="single" w:sz="8" w:space="0" w:color="FFFFFF"/>
              <w:bottom w:val="nil"/>
              <w:right w:val="single" w:sz="8" w:space="0" w:color="FFFFFF"/>
            </w:tcBorders>
          </w:tcPr>
          <w:p w14:paraId="5E9DE879" w14:textId="77777777" w:rsidR="00894078" w:rsidRPr="00A43FA2" w:rsidRDefault="00894078" w:rsidP="00DC07CF">
            <w:pPr>
              <w:spacing w:after="160" w:line="259" w:lineRule="auto"/>
              <w:rPr>
                <w:rFonts w:ascii="Sylfaen" w:hAnsi="Sylfaen"/>
              </w:rPr>
            </w:pPr>
          </w:p>
        </w:tc>
      </w:tr>
      <w:tr w:rsidR="00894078" w:rsidRPr="00A43FA2" w14:paraId="176B2236" w14:textId="77777777" w:rsidTr="00DC07CF">
        <w:trPr>
          <w:trHeight w:val="1763"/>
        </w:trPr>
        <w:tc>
          <w:tcPr>
            <w:tcW w:w="1680" w:type="dxa"/>
            <w:tcBorders>
              <w:top w:val="single" w:sz="7" w:space="0" w:color="D0CECE"/>
              <w:left w:val="single" w:sz="8" w:space="0" w:color="FFFFFF"/>
              <w:bottom w:val="single" w:sz="8" w:space="0" w:color="FFFFFF"/>
              <w:right w:val="single" w:sz="8" w:space="0" w:color="FFFFFF"/>
            </w:tcBorders>
            <w:shd w:val="clear" w:color="auto" w:fill="D0CECE"/>
          </w:tcPr>
          <w:p w14:paraId="08923103" w14:textId="77777777" w:rsidR="00894078" w:rsidRPr="00A43FA2" w:rsidRDefault="00894078" w:rsidP="00DC07CF">
            <w:pPr>
              <w:spacing w:line="259" w:lineRule="auto"/>
              <w:ind w:left="74"/>
              <w:rPr>
                <w:rFonts w:ascii="Sylfaen" w:hAnsi="Sylfaen"/>
              </w:rPr>
            </w:pPr>
            <w:r w:rsidRPr="00A43FA2">
              <w:rPr>
                <w:rFonts w:ascii="Sylfaen" w:hAnsi="Sylfaen"/>
              </w:rPr>
              <w:t xml:space="preserve"> </w:t>
            </w:r>
          </w:p>
        </w:tc>
        <w:tc>
          <w:tcPr>
            <w:tcW w:w="1954" w:type="dxa"/>
            <w:tcBorders>
              <w:top w:val="single" w:sz="7" w:space="0" w:color="D0CECE"/>
              <w:left w:val="single" w:sz="8" w:space="0" w:color="FFFFFF"/>
              <w:bottom w:val="single" w:sz="8" w:space="0" w:color="FFFFFF"/>
              <w:right w:val="single" w:sz="8" w:space="0" w:color="FFFFFF"/>
            </w:tcBorders>
            <w:shd w:val="clear" w:color="auto" w:fill="D0CECE"/>
          </w:tcPr>
          <w:p w14:paraId="6B6EFECD" w14:textId="77777777" w:rsidR="00894078" w:rsidRPr="00A43FA2" w:rsidRDefault="00894078" w:rsidP="00DC07CF">
            <w:pPr>
              <w:spacing w:line="259" w:lineRule="auto"/>
              <w:ind w:left="74"/>
              <w:rPr>
                <w:rFonts w:ascii="Sylfaen" w:hAnsi="Sylfaen"/>
              </w:rPr>
            </w:pPr>
            <w:r w:rsidRPr="00A43FA2">
              <w:rPr>
                <w:rFonts w:ascii="Sylfaen" w:hAnsi="Sylfaen"/>
              </w:rPr>
              <w:t xml:space="preserve"> </w:t>
            </w:r>
          </w:p>
        </w:tc>
        <w:tc>
          <w:tcPr>
            <w:tcW w:w="3173" w:type="dxa"/>
            <w:tcBorders>
              <w:top w:val="single" w:sz="7" w:space="0" w:color="D0CECE"/>
              <w:left w:val="single" w:sz="8" w:space="0" w:color="FFFFFF"/>
              <w:bottom w:val="single" w:sz="8" w:space="0" w:color="FFFFFF"/>
              <w:right w:val="single" w:sz="8" w:space="0" w:color="FFFFFF"/>
            </w:tcBorders>
            <w:shd w:val="clear" w:color="auto" w:fill="D0CECE"/>
          </w:tcPr>
          <w:p w14:paraId="1C31FFF4" w14:textId="77777777" w:rsidR="00894078" w:rsidRPr="00A43FA2" w:rsidRDefault="00894078" w:rsidP="00DC07CF">
            <w:pPr>
              <w:spacing w:line="259" w:lineRule="auto"/>
              <w:ind w:left="77"/>
              <w:rPr>
                <w:rFonts w:ascii="Sylfaen" w:hAnsi="Sylfaen"/>
              </w:rPr>
            </w:pPr>
            <w:r w:rsidRPr="00A43FA2">
              <w:rPr>
                <w:rFonts w:ascii="Sylfaen" w:hAnsi="Sylfaen"/>
              </w:rPr>
              <w:t xml:space="preserve">სხვადასხვა დონეზე (კრიტერიუმებთან შესაბამისობის მიმართებით) შესრულებული დავალებები სხვადასხვაგვარადაა შესრულებული  </w:t>
            </w:r>
          </w:p>
        </w:tc>
        <w:tc>
          <w:tcPr>
            <w:tcW w:w="1386" w:type="dxa"/>
            <w:tcBorders>
              <w:top w:val="nil"/>
              <w:left w:val="single" w:sz="8" w:space="0" w:color="FFFFFF"/>
              <w:bottom w:val="single" w:sz="8" w:space="0" w:color="FFFFFF"/>
              <w:right w:val="single" w:sz="8" w:space="0" w:color="FFFFFF"/>
            </w:tcBorders>
            <w:shd w:val="clear" w:color="auto" w:fill="D0CECE"/>
          </w:tcPr>
          <w:p w14:paraId="4534E252"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c>
          <w:tcPr>
            <w:tcW w:w="2056" w:type="dxa"/>
            <w:tcBorders>
              <w:top w:val="single" w:sz="7" w:space="0" w:color="D0CECE"/>
              <w:left w:val="single" w:sz="8" w:space="0" w:color="FFFFFF"/>
              <w:bottom w:val="single" w:sz="8" w:space="0" w:color="FFFFFF"/>
              <w:right w:val="single" w:sz="8" w:space="0" w:color="FFFFFF"/>
            </w:tcBorders>
            <w:shd w:val="clear" w:color="auto" w:fill="D0CECE"/>
          </w:tcPr>
          <w:p w14:paraId="18DB43DA" w14:textId="77777777" w:rsidR="00894078" w:rsidRPr="00A43FA2" w:rsidRDefault="00894078" w:rsidP="00DC07CF">
            <w:pPr>
              <w:spacing w:line="259" w:lineRule="auto"/>
              <w:ind w:left="11"/>
              <w:rPr>
                <w:rFonts w:ascii="Sylfaen" w:hAnsi="Sylfaen"/>
              </w:rPr>
            </w:pPr>
            <w:r w:rsidRPr="00A43FA2">
              <w:rPr>
                <w:rFonts w:ascii="Sylfaen" w:hAnsi="Sylfaen"/>
              </w:rPr>
              <w:t xml:space="preserve"> </w:t>
            </w:r>
          </w:p>
        </w:tc>
        <w:tc>
          <w:tcPr>
            <w:tcW w:w="3238" w:type="dxa"/>
            <w:tcBorders>
              <w:top w:val="nil"/>
              <w:left w:val="single" w:sz="8" w:space="0" w:color="FFFFFF"/>
              <w:bottom w:val="single" w:sz="8" w:space="0" w:color="FFFFFF"/>
              <w:right w:val="single" w:sz="8" w:space="0" w:color="FFFFFF"/>
            </w:tcBorders>
            <w:shd w:val="clear" w:color="auto" w:fill="D0CECE"/>
          </w:tcPr>
          <w:p w14:paraId="2EC6B06D" w14:textId="77777777" w:rsidR="00894078" w:rsidRPr="00A43FA2" w:rsidRDefault="00894078" w:rsidP="00DC07CF">
            <w:pPr>
              <w:spacing w:line="259" w:lineRule="auto"/>
              <w:ind w:left="10"/>
              <w:rPr>
                <w:rFonts w:ascii="Sylfaen" w:hAnsi="Sylfaen"/>
              </w:rPr>
            </w:pPr>
            <w:r w:rsidRPr="00A43FA2">
              <w:rPr>
                <w:rFonts w:ascii="Sylfaen" w:hAnsi="Sylfaen"/>
              </w:rPr>
              <w:t xml:space="preserve"> </w:t>
            </w:r>
          </w:p>
        </w:tc>
      </w:tr>
    </w:tbl>
    <w:p w14:paraId="040C3894" w14:textId="77777777" w:rsidR="00894078" w:rsidRPr="00A43FA2" w:rsidRDefault="00894078" w:rsidP="00894078">
      <w:pPr>
        <w:spacing w:after="23"/>
        <w:ind w:left="21"/>
        <w:rPr>
          <w:rFonts w:ascii="Sylfaen" w:hAnsi="Sylfaen"/>
        </w:rPr>
      </w:pPr>
      <w:r w:rsidRPr="00A43FA2">
        <w:rPr>
          <w:rFonts w:ascii="Sylfaen" w:hAnsi="Sylfaen"/>
        </w:rPr>
        <w:t xml:space="preserve"> </w:t>
      </w:r>
    </w:p>
    <w:p w14:paraId="63E339C4" w14:textId="77777777" w:rsidR="00894078" w:rsidRPr="00A43FA2" w:rsidRDefault="00894078" w:rsidP="00894078">
      <w:pPr>
        <w:spacing w:after="0"/>
        <w:rPr>
          <w:rFonts w:ascii="Sylfaen" w:hAnsi="Sylfaen"/>
        </w:rPr>
      </w:pPr>
      <w:r w:rsidRPr="00A43FA2">
        <w:rPr>
          <w:rFonts w:ascii="Sylfaen" w:hAnsi="Sylfaen"/>
        </w:rPr>
        <w:t xml:space="preserve"> </w:t>
      </w:r>
      <w:r w:rsidRPr="00A43FA2">
        <w:rPr>
          <w:rFonts w:ascii="Sylfaen" w:hAnsi="Sylfaen"/>
        </w:rPr>
        <w:tab/>
        <w:t xml:space="preserve"> </w:t>
      </w:r>
    </w:p>
    <w:p w14:paraId="1F2BF04B" w14:textId="77777777" w:rsidR="00894078" w:rsidRPr="00A43FA2" w:rsidRDefault="00894078" w:rsidP="00894078">
      <w:pPr>
        <w:rPr>
          <w:rFonts w:ascii="Sylfaen" w:hAnsi="Sylfaen"/>
        </w:rPr>
      </w:pPr>
    </w:p>
    <w:p w14:paraId="0169E434" w14:textId="77777777" w:rsidR="00117D94" w:rsidRPr="00A43FA2" w:rsidRDefault="00117D94" w:rsidP="00152936">
      <w:pPr>
        <w:spacing w:after="0" w:line="276" w:lineRule="auto"/>
        <w:contextualSpacing/>
        <w:jc w:val="both"/>
        <w:rPr>
          <w:rFonts w:ascii="Sylfaen" w:hAnsi="Sylfaen" w:cs="Sylfaen"/>
          <w:lang w:val="ka-GE"/>
        </w:rPr>
      </w:pPr>
    </w:p>
    <w:p w14:paraId="56644DB8" w14:textId="77777777" w:rsidR="00AE0F9C" w:rsidRPr="00A43FA2" w:rsidRDefault="00AE0F9C" w:rsidP="00A7237E">
      <w:pPr>
        <w:spacing w:after="0"/>
        <w:jc w:val="both"/>
        <w:rPr>
          <w:rFonts w:ascii="Sylfaen" w:hAnsi="Sylfaen"/>
          <w:lang w:val="ka-GE"/>
        </w:rPr>
      </w:pPr>
    </w:p>
    <w:sectPr w:rsidR="00AE0F9C" w:rsidRPr="00A43FA2" w:rsidSect="00B93110">
      <w:footerReference w:type="default" r:id="rId9"/>
      <w:pgSz w:w="15840" w:h="12240" w:orient="landscape"/>
      <w:pgMar w:top="426" w:right="1098"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9046" w14:textId="77777777" w:rsidR="00575233" w:rsidRDefault="00575233" w:rsidP="00117D94">
      <w:pPr>
        <w:spacing w:after="0" w:line="240" w:lineRule="auto"/>
      </w:pPr>
      <w:r>
        <w:separator/>
      </w:r>
    </w:p>
  </w:endnote>
  <w:endnote w:type="continuationSeparator" w:id="0">
    <w:p w14:paraId="2B51C007" w14:textId="77777777" w:rsidR="00575233" w:rsidRDefault="00575233" w:rsidP="0011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90894"/>
      <w:docPartObj>
        <w:docPartGallery w:val="Page Numbers (Bottom of Page)"/>
        <w:docPartUnique/>
      </w:docPartObj>
    </w:sdtPr>
    <w:sdtEndPr>
      <w:rPr>
        <w:noProof/>
      </w:rPr>
    </w:sdtEndPr>
    <w:sdtContent>
      <w:p w14:paraId="564E2835" w14:textId="77777777" w:rsidR="00117D94" w:rsidRDefault="00117D94">
        <w:pPr>
          <w:pStyle w:val="Footer"/>
          <w:jc w:val="center"/>
        </w:pPr>
        <w:r>
          <w:fldChar w:fldCharType="begin"/>
        </w:r>
        <w:r>
          <w:instrText xml:space="preserve"> PAGE   \* MERGEFORMAT </w:instrText>
        </w:r>
        <w:r>
          <w:fldChar w:fldCharType="separate"/>
        </w:r>
        <w:r w:rsidR="00DC3BBA">
          <w:rPr>
            <w:noProof/>
          </w:rPr>
          <w:t>2</w:t>
        </w:r>
        <w:r>
          <w:rPr>
            <w:noProof/>
          </w:rPr>
          <w:fldChar w:fldCharType="end"/>
        </w:r>
      </w:p>
    </w:sdtContent>
  </w:sdt>
  <w:p w14:paraId="0F694E4D" w14:textId="77777777" w:rsidR="00117D94" w:rsidRDefault="00117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A568" w14:textId="77777777" w:rsidR="00575233" w:rsidRDefault="00575233" w:rsidP="00117D94">
      <w:pPr>
        <w:spacing w:after="0" w:line="240" w:lineRule="auto"/>
      </w:pPr>
      <w:r>
        <w:separator/>
      </w:r>
    </w:p>
  </w:footnote>
  <w:footnote w:type="continuationSeparator" w:id="0">
    <w:p w14:paraId="50E6CAEC" w14:textId="77777777" w:rsidR="00575233" w:rsidRDefault="00575233" w:rsidP="00117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A65"/>
    <w:multiLevelType w:val="hybridMultilevel"/>
    <w:tmpl w:val="776C010A"/>
    <w:lvl w:ilvl="0" w:tplc="176A9AEC">
      <w:start w:val="6"/>
      <w:numFmt w:val="decimal"/>
      <w:lvlText w:val="%1."/>
      <w:lvlJc w:val="left"/>
      <w:pPr>
        <w:ind w:left="721"/>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EDF43E44">
      <w:start w:val="1"/>
      <w:numFmt w:val="lowerLetter"/>
      <w:lvlText w:val="%2"/>
      <w:lvlJc w:val="left"/>
      <w:pPr>
        <w:ind w:left="144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233C337A">
      <w:start w:val="1"/>
      <w:numFmt w:val="lowerRoman"/>
      <w:lvlText w:val="%3"/>
      <w:lvlJc w:val="left"/>
      <w:pPr>
        <w:ind w:left="216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298AEA20">
      <w:start w:val="1"/>
      <w:numFmt w:val="decimal"/>
      <w:lvlText w:val="%4"/>
      <w:lvlJc w:val="left"/>
      <w:pPr>
        <w:ind w:left="288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9162D4BE">
      <w:start w:val="1"/>
      <w:numFmt w:val="lowerLetter"/>
      <w:lvlText w:val="%5"/>
      <w:lvlJc w:val="left"/>
      <w:pPr>
        <w:ind w:left="360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1D06E9B8">
      <w:start w:val="1"/>
      <w:numFmt w:val="lowerRoman"/>
      <w:lvlText w:val="%6"/>
      <w:lvlJc w:val="left"/>
      <w:pPr>
        <w:ind w:left="432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D41CAD24">
      <w:start w:val="1"/>
      <w:numFmt w:val="decimal"/>
      <w:lvlText w:val="%7"/>
      <w:lvlJc w:val="left"/>
      <w:pPr>
        <w:ind w:left="504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CF4C494A">
      <w:start w:val="1"/>
      <w:numFmt w:val="lowerLetter"/>
      <w:lvlText w:val="%8"/>
      <w:lvlJc w:val="left"/>
      <w:pPr>
        <w:ind w:left="576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2A5C73A6">
      <w:start w:val="1"/>
      <w:numFmt w:val="lowerRoman"/>
      <w:lvlText w:val="%9"/>
      <w:lvlJc w:val="left"/>
      <w:pPr>
        <w:ind w:left="648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33823010"/>
    <w:multiLevelType w:val="hybridMultilevel"/>
    <w:tmpl w:val="25A0B63C"/>
    <w:lvl w:ilvl="0" w:tplc="CFB4A244">
      <w:start w:val="1"/>
      <w:numFmt w:val="decimal"/>
      <w:lvlText w:val="%1."/>
      <w:lvlJc w:val="left"/>
      <w:pPr>
        <w:ind w:left="721"/>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A86A6BF6">
      <w:start w:val="1"/>
      <w:numFmt w:val="decimal"/>
      <w:lvlText w:val="%2."/>
      <w:lvlJc w:val="left"/>
      <w:pPr>
        <w:ind w:left="1037"/>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5D528138">
      <w:start w:val="1"/>
      <w:numFmt w:val="lowerRoman"/>
      <w:lvlText w:val="%3"/>
      <w:lvlJc w:val="left"/>
      <w:pPr>
        <w:ind w:left="1757"/>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D9D8DA92">
      <w:start w:val="1"/>
      <w:numFmt w:val="decimal"/>
      <w:lvlText w:val="%4"/>
      <w:lvlJc w:val="left"/>
      <w:pPr>
        <w:ind w:left="2477"/>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ABB48FAC">
      <w:start w:val="1"/>
      <w:numFmt w:val="lowerLetter"/>
      <w:lvlText w:val="%5"/>
      <w:lvlJc w:val="left"/>
      <w:pPr>
        <w:ind w:left="3197"/>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285A695A">
      <w:start w:val="1"/>
      <w:numFmt w:val="lowerRoman"/>
      <w:lvlText w:val="%6"/>
      <w:lvlJc w:val="left"/>
      <w:pPr>
        <w:ind w:left="3917"/>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4004610C">
      <w:start w:val="1"/>
      <w:numFmt w:val="decimal"/>
      <w:lvlText w:val="%7"/>
      <w:lvlJc w:val="left"/>
      <w:pPr>
        <w:ind w:left="4637"/>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6F908AA0">
      <w:start w:val="1"/>
      <w:numFmt w:val="lowerLetter"/>
      <w:lvlText w:val="%8"/>
      <w:lvlJc w:val="left"/>
      <w:pPr>
        <w:ind w:left="5357"/>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7E8EB12A">
      <w:start w:val="1"/>
      <w:numFmt w:val="lowerRoman"/>
      <w:lvlText w:val="%9"/>
      <w:lvlJc w:val="left"/>
      <w:pPr>
        <w:ind w:left="6077"/>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7FE962BA"/>
    <w:multiLevelType w:val="hybridMultilevel"/>
    <w:tmpl w:val="7A9E7A3E"/>
    <w:lvl w:ilvl="0" w:tplc="26F4AC5E">
      <w:start w:val="1"/>
      <w:numFmt w:val="decimal"/>
      <w:lvlText w:val="%1."/>
      <w:lvlJc w:val="left"/>
      <w:pPr>
        <w:ind w:left="705"/>
      </w:pPr>
      <w:rPr>
        <w:rFonts w:ascii="Sylfaen" w:eastAsia="Sylfaen" w:hAnsi="Sylfaen" w:cs="Sylfaen"/>
        <w:b w:val="0"/>
        <w:i w:val="0"/>
        <w:strike w:val="0"/>
        <w:dstrike w:val="0"/>
        <w:color w:val="000000"/>
        <w:sz w:val="24"/>
        <w:u w:val="none" w:color="000000"/>
        <w:bdr w:val="none" w:sz="0" w:space="0" w:color="auto"/>
        <w:shd w:val="clear" w:color="auto" w:fill="auto"/>
        <w:vertAlign w:val="baseline"/>
      </w:rPr>
    </w:lvl>
    <w:lvl w:ilvl="1" w:tplc="368E6FD0">
      <w:start w:val="1"/>
      <w:numFmt w:val="lowerLetter"/>
      <w:lvlText w:val="%2"/>
      <w:lvlJc w:val="left"/>
      <w:pPr>
        <w:ind w:left="1425"/>
      </w:pPr>
      <w:rPr>
        <w:rFonts w:ascii="Sylfaen" w:eastAsia="Sylfaen" w:hAnsi="Sylfaen" w:cs="Sylfaen"/>
        <w:b w:val="0"/>
        <w:i w:val="0"/>
        <w:strike w:val="0"/>
        <w:dstrike w:val="0"/>
        <w:color w:val="000000"/>
        <w:sz w:val="24"/>
        <w:u w:val="none" w:color="000000"/>
        <w:bdr w:val="none" w:sz="0" w:space="0" w:color="auto"/>
        <w:shd w:val="clear" w:color="auto" w:fill="auto"/>
        <w:vertAlign w:val="baseline"/>
      </w:rPr>
    </w:lvl>
    <w:lvl w:ilvl="2" w:tplc="F920F79E">
      <w:start w:val="1"/>
      <w:numFmt w:val="lowerRoman"/>
      <w:lvlText w:val="%3"/>
      <w:lvlJc w:val="left"/>
      <w:pPr>
        <w:ind w:left="2145"/>
      </w:pPr>
      <w:rPr>
        <w:rFonts w:ascii="Sylfaen" w:eastAsia="Sylfaen" w:hAnsi="Sylfaen" w:cs="Sylfaen"/>
        <w:b w:val="0"/>
        <w:i w:val="0"/>
        <w:strike w:val="0"/>
        <w:dstrike w:val="0"/>
        <w:color w:val="000000"/>
        <w:sz w:val="24"/>
        <w:u w:val="none" w:color="000000"/>
        <w:bdr w:val="none" w:sz="0" w:space="0" w:color="auto"/>
        <w:shd w:val="clear" w:color="auto" w:fill="auto"/>
        <w:vertAlign w:val="baseline"/>
      </w:rPr>
    </w:lvl>
    <w:lvl w:ilvl="3" w:tplc="F04E70B8">
      <w:start w:val="1"/>
      <w:numFmt w:val="decimal"/>
      <w:lvlText w:val="%4"/>
      <w:lvlJc w:val="left"/>
      <w:pPr>
        <w:ind w:left="2865"/>
      </w:pPr>
      <w:rPr>
        <w:rFonts w:ascii="Sylfaen" w:eastAsia="Sylfaen" w:hAnsi="Sylfaen" w:cs="Sylfaen"/>
        <w:b w:val="0"/>
        <w:i w:val="0"/>
        <w:strike w:val="0"/>
        <w:dstrike w:val="0"/>
        <w:color w:val="000000"/>
        <w:sz w:val="24"/>
        <w:u w:val="none" w:color="000000"/>
        <w:bdr w:val="none" w:sz="0" w:space="0" w:color="auto"/>
        <w:shd w:val="clear" w:color="auto" w:fill="auto"/>
        <w:vertAlign w:val="baseline"/>
      </w:rPr>
    </w:lvl>
    <w:lvl w:ilvl="4" w:tplc="AD82F042">
      <w:start w:val="1"/>
      <w:numFmt w:val="lowerLetter"/>
      <w:lvlText w:val="%5"/>
      <w:lvlJc w:val="left"/>
      <w:pPr>
        <w:ind w:left="3585"/>
      </w:pPr>
      <w:rPr>
        <w:rFonts w:ascii="Sylfaen" w:eastAsia="Sylfaen" w:hAnsi="Sylfaen" w:cs="Sylfaen"/>
        <w:b w:val="0"/>
        <w:i w:val="0"/>
        <w:strike w:val="0"/>
        <w:dstrike w:val="0"/>
        <w:color w:val="000000"/>
        <w:sz w:val="24"/>
        <w:u w:val="none" w:color="000000"/>
        <w:bdr w:val="none" w:sz="0" w:space="0" w:color="auto"/>
        <w:shd w:val="clear" w:color="auto" w:fill="auto"/>
        <w:vertAlign w:val="baseline"/>
      </w:rPr>
    </w:lvl>
    <w:lvl w:ilvl="5" w:tplc="D5F476C8">
      <w:start w:val="1"/>
      <w:numFmt w:val="lowerRoman"/>
      <w:lvlText w:val="%6"/>
      <w:lvlJc w:val="left"/>
      <w:pPr>
        <w:ind w:left="4305"/>
      </w:pPr>
      <w:rPr>
        <w:rFonts w:ascii="Sylfaen" w:eastAsia="Sylfaen" w:hAnsi="Sylfaen" w:cs="Sylfaen"/>
        <w:b w:val="0"/>
        <w:i w:val="0"/>
        <w:strike w:val="0"/>
        <w:dstrike w:val="0"/>
        <w:color w:val="000000"/>
        <w:sz w:val="24"/>
        <w:u w:val="none" w:color="000000"/>
        <w:bdr w:val="none" w:sz="0" w:space="0" w:color="auto"/>
        <w:shd w:val="clear" w:color="auto" w:fill="auto"/>
        <w:vertAlign w:val="baseline"/>
      </w:rPr>
    </w:lvl>
    <w:lvl w:ilvl="6" w:tplc="7578E1B6">
      <w:start w:val="1"/>
      <w:numFmt w:val="decimal"/>
      <w:lvlText w:val="%7"/>
      <w:lvlJc w:val="left"/>
      <w:pPr>
        <w:ind w:left="5025"/>
      </w:pPr>
      <w:rPr>
        <w:rFonts w:ascii="Sylfaen" w:eastAsia="Sylfaen" w:hAnsi="Sylfaen" w:cs="Sylfaen"/>
        <w:b w:val="0"/>
        <w:i w:val="0"/>
        <w:strike w:val="0"/>
        <w:dstrike w:val="0"/>
        <w:color w:val="000000"/>
        <w:sz w:val="24"/>
        <w:u w:val="none" w:color="000000"/>
        <w:bdr w:val="none" w:sz="0" w:space="0" w:color="auto"/>
        <w:shd w:val="clear" w:color="auto" w:fill="auto"/>
        <w:vertAlign w:val="baseline"/>
      </w:rPr>
    </w:lvl>
    <w:lvl w:ilvl="7" w:tplc="C288536A">
      <w:start w:val="1"/>
      <w:numFmt w:val="lowerLetter"/>
      <w:lvlText w:val="%8"/>
      <w:lvlJc w:val="left"/>
      <w:pPr>
        <w:ind w:left="5745"/>
      </w:pPr>
      <w:rPr>
        <w:rFonts w:ascii="Sylfaen" w:eastAsia="Sylfaen" w:hAnsi="Sylfaen" w:cs="Sylfaen"/>
        <w:b w:val="0"/>
        <w:i w:val="0"/>
        <w:strike w:val="0"/>
        <w:dstrike w:val="0"/>
        <w:color w:val="000000"/>
        <w:sz w:val="24"/>
        <w:u w:val="none" w:color="000000"/>
        <w:bdr w:val="none" w:sz="0" w:space="0" w:color="auto"/>
        <w:shd w:val="clear" w:color="auto" w:fill="auto"/>
        <w:vertAlign w:val="baseline"/>
      </w:rPr>
    </w:lvl>
    <w:lvl w:ilvl="8" w:tplc="68CA9EC4">
      <w:start w:val="1"/>
      <w:numFmt w:val="lowerRoman"/>
      <w:lvlText w:val="%9"/>
      <w:lvlJc w:val="left"/>
      <w:pPr>
        <w:ind w:left="6465"/>
      </w:pPr>
      <w:rPr>
        <w:rFonts w:ascii="Sylfaen" w:eastAsia="Sylfaen" w:hAnsi="Sylfaen" w:cs="Sylfaen"/>
        <w:b w:val="0"/>
        <w:i w:val="0"/>
        <w:strike w:val="0"/>
        <w:dstrike w:val="0"/>
        <w:color w:val="000000"/>
        <w:sz w:val="24"/>
        <w:u w:val="none" w:color="000000"/>
        <w:bdr w:val="none" w:sz="0" w:space="0" w:color="auto"/>
        <w:shd w:val="clear" w:color="auto" w:fill="auto"/>
        <w:vertAlign w:val="baseline"/>
      </w:rPr>
    </w:lvl>
  </w:abstractNum>
  <w:num w:numId="1" w16cid:durableId="2136681375">
    <w:abstractNumId w:val="2"/>
  </w:num>
  <w:num w:numId="2" w16cid:durableId="202794333">
    <w:abstractNumId w:val="1"/>
  </w:num>
  <w:num w:numId="3" w16cid:durableId="832718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12"/>
    <w:rsid w:val="00014129"/>
    <w:rsid w:val="00017721"/>
    <w:rsid w:val="00036E21"/>
    <w:rsid w:val="00044E10"/>
    <w:rsid w:val="000754D1"/>
    <w:rsid w:val="000A7DE4"/>
    <w:rsid w:val="000C2E6E"/>
    <w:rsid w:val="000C55FB"/>
    <w:rsid w:val="000E2364"/>
    <w:rsid w:val="000F0136"/>
    <w:rsid w:val="000F32BD"/>
    <w:rsid w:val="00117D94"/>
    <w:rsid w:val="001211F8"/>
    <w:rsid w:val="001336B5"/>
    <w:rsid w:val="00152936"/>
    <w:rsid w:val="00170A98"/>
    <w:rsid w:val="001A4A3A"/>
    <w:rsid w:val="001A65C1"/>
    <w:rsid w:val="001F2A75"/>
    <w:rsid w:val="00215AC6"/>
    <w:rsid w:val="00226B4A"/>
    <w:rsid w:val="00236156"/>
    <w:rsid w:val="0025074F"/>
    <w:rsid w:val="0026603A"/>
    <w:rsid w:val="00282D46"/>
    <w:rsid w:val="002879C5"/>
    <w:rsid w:val="002B090E"/>
    <w:rsid w:val="0030238D"/>
    <w:rsid w:val="003148B3"/>
    <w:rsid w:val="003224EF"/>
    <w:rsid w:val="003314F9"/>
    <w:rsid w:val="003411CA"/>
    <w:rsid w:val="00345374"/>
    <w:rsid w:val="00353C0D"/>
    <w:rsid w:val="00374EA1"/>
    <w:rsid w:val="0037595B"/>
    <w:rsid w:val="003B4E18"/>
    <w:rsid w:val="00406E9F"/>
    <w:rsid w:val="004120A5"/>
    <w:rsid w:val="004165B8"/>
    <w:rsid w:val="004323C4"/>
    <w:rsid w:val="00435BD3"/>
    <w:rsid w:val="0044060D"/>
    <w:rsid w:val="004472B3"/>
    <w:rsid w:val="00451FA0"/>
    <w:rsid w:val="004B68E7"/>
    <w:rsid w:val="0051188B"/>
    <w:rsid w:val="00513CEF"/>
    <w:rsid w:val="00516A5E"/>
    <w:rsid w:val="0055768B"/>
    <w:rsid w:val="00575233"/>
    <w:rsid w:val="005B6C26"/>
    <w:rsid w:val="005D400B"/>
    <w:rsid w:val="005E0171"/>
    <w:rsid w:val="00600916"/>
    <w:rsid w:val="00602674"/>
    <w:rsid w:val="0062379F"/>
    <w:rsid w:val="00625AD4"/>
    <w:rsid w:val="006676BB"/>
    <w:rsid w:val="006E42A1"/>
    <w:rsid w:val="006F0165"/>
    <w:rsid w:val="007039E5"/>
    <w:rsid w:val="00715DE9"/>
    <w:rsid w:val="00716D26"/>
    <w:rsid w:val="00787B2B"/>
    <w:rsid w:val="007E2741"/>
    <w:rsid w:val="00803B16"/>
    <w:rsid w:val="008534E0"/>
    <w:rsid w:val="008570CB"/>
    <w:rsid w:val="00883C95"/>
    <w:rsid w:val="008868D0"/>
    <w:rsid w:val="00894078"/>
    <w:rsid w:val="009030DF"/>
    <w:rsid w:val="009374D7"/>
    <w:rsid w:val="00960E0D"/>
    <w:rsid w:val="00966F5F"/>
    <w:rsid w:val="00974523"/>
    <w:rsid w:val="00A009EC"/>
    <w:rsid w:val="00A0527C"/>
    <w:rsid w:val="00A21207"/>
    <w:rsid w:val="00A43FA2"/>
    <w:rsid w:val="00A456D0"/>
    <w:rsid w:val="00A7237E"/>
    <w:rsid w:val="00A83E12"/>
    <w:rsid w:val="00A87A9C"/>
    <w:rsid w:val="00AB0B4D"/>
    <w:rsid w:val="00AB386F"/>
    <w:rsid w:val="00AC534B"/>
    <w:rsid w:val="00AE0F9C"/>
    <w:rsid w:val="00B042AF"/>
    <w:rsid w:val="00B41828"/>
    <w:rsid w:val="00B65F12"/>
    <w:rsid w:val="00B74AE1"/>
    <w:rsid w:val="00B93110"/>
    <w:rsid w:val="00BA42FC"/>
    <w:rsid w:val="00C04E81"/>
    <w:rsid w:val="00C31193"/>
    <w:rsid w:val="00C34922"/>
    <w:rsid w:val="00C609FB"/>
    <w:rsid w:val="00C61ED8"/>
    <w:rsid w:val="00C83A0C"/>
    <w:rsid w:val="00CE6716"/>
    <w:rsid w:val="00CF2C43"/>
    <w:rsid w:val="00D11C65"/>
    <w:rsid w:val="00D24992"/>
    <w:rsid w:val="00DA5A1B"/>
    <w:rsid w:val="00DC3BBA"/>
    <w:rsid w:val="00DE1275"/>
    <w:rsid w:val="00E05F18"/>
    <w:rsid w:val="00E15188"/>
    <w:rsid w:val="00EA0237"/>
    <w:rsid w:val="00EA66B9"/>
    <w:rsid w:val="00EB33EB"/>
    <w:rsid w:val="00EC78F0"/>
    <w:rsid w:val="00EF3F4D"/>
    <w:rsid w:val="00F22C3D"/>
    <w:rsid w:val="00F25C6B"/>
    <w:rsid w:val="00F26A78"/>
    <w:rsid w:val="00F778DC"/>
    <w:rsid w:val="00F96E00"/>
    <w:rsid w:val="00FA5273"/>
    <w:rsid w:val="00FB53CB"/>
    <w:rsid w:val="00FC1169"/>
    <w:rsid w:val="00FC3B50"/>
    <w:rsid w:val="00FE113B"/>
    <w:rsid w:val="00FE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F5AE"/>
  <w15:chartTrackingRefBased/>
  <w15:docId w15:val="{DCE6745B-1AA7-40FA-8F4B-3283E366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F5F"/>
    <w:rPr>
      <w:rFonts w:ascii="Segoe UI" w:hAnsi="Segoe UI" w:cs="Segoe UI"/>
      <w:sz w:val="18"/>
      <w:szCs w:val="18"/>
    </w:rPr>
  </w:style>
  <w:style w:type="paragraph" w:styleId="ListParagraph">
    <w:name w:val="List Paragraph"/>
    <w:basedOn w:val="Normal"/>
    <w:link w:val="ListParagraphChar"/>
    <w:uiPriority w:val="34"/>
    <w:qFormat/>
    <w:rsid w:val="00F25C6B"/>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qFormat/>
    <w:locked/>
    <w:rsid w:val="00F25C6B"/>
    <w:rPr>
      <w:rFonts w:ascii="Calibri" w:eastAsia="Calibri" w:hAnsi="Calibri" w:cs="Times New Roman"/>
    </w:rPr>
  </w:style>
  <w:style w:type="paragraph" w:styleId="Header">
    <w:name w:val="header"/>
    <w:basedOn w:val="Normal"/>
    <w:link w:val="HeaderChar"/>
    <w:uiPriority w:val="99"/>
    <w:unhideWhenUsed/>
    <w:rsid w:val="0011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94"/>
  </w:style>
  <w:style w:type="paragraph" w:styleId="Footer">
    <w:name w:val="footer"/>
    <w:basedOn w:val="Normal"/>
    <w:link w:val="FooterChar"/>
    <w:uiPriority w:val="99"/>
    <w:unhideWhenUsed/>
    <w:rsid w:val="0011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94"/>
  </w:style>
  <w:style w:type="table" w:customStyle="1" w:styleId="TableGrid">
    <w:name w:val="TableGrid"/>
    <w:rsid w:val="00894078"/>
    <w:pPr>
      <w:spacing w:after="0" w:line="240" w:lineRule="auto"/>
    </w:pPr>
    <w:rPr>
      <w:rFonts w:eastAsiaTheme="minorEastAsia"/>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14</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Nataliacademy Info</cp:lastModifiedBy>
  <cp:revision>77</cp:revision>
  <cp:lastPrinted>2023-05-10T08:30:00Z</cp:lastPrinted>
  <dcterms:created xsi:type="dcterms:W3CDTF">2022-01-24T07:31:00Z</dcterms:created>
  <dcterms:modified xsi:type="dcterms:W3CDTF">2023-08-11T09:53:00Z</dcterms:modified>
</cp:coreProperties>
</file>