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578" w14:textId="77777777" w:rsidR="0040635C" w:rsidRDefault="0040635C" w:rsidP="0040635C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b/>
          <w:bCs/>
          <w:sz w:val="20"/>
          <w:szCs w:val="20"/>
        </w:rPr>
      </w:pPr>
      <w:r>
        <w:rPr>
          <w:rFonts w:ascii="Sylfaen" w:eastAsia="Calibri" w:hAnsi="Sylfaen" w:cs="Sylfaen"/>
          <w:b/>
          <w:bCs/>
          <w:sz w:val="20"/>
          <w:szCs w:val="20"/>
        </w:rPr>
        <w:t>დამტკიცებულია:</w:t>
      </w:r>
    </w:p>
    <w:p w14:paraId="160BDA13" w14:textId="77777777" w:rsidR="0040635C" w:rsidRDefault="0040635C" w:rsidP="0040635C">
      <w:pPr>
        <w:autoSpaceDE w:val="0"/>
        <w:autoSpaceDN w:val="0"/>
        <w:adjustRightInd w:val="0"/>
        <w:spacing w:after="0" w:line="360" w:lineRule="auto"/>
        <w:ind w:left="5954" w:hanging="5954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შპს საზოგადოებრივი კოლეჯის Natali Academy</w:t>
      </w:r>
    </w:p>
    <w:p w14:paraId="5FB9B755" w14:textId="11BCC251" w:rsidR="0040635C" w:rsidRDefault="0040635C" w:rsidP="0040635C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დირექტორის 2023 წლის 2</w:t>
      </w:r>
      <w:r>
        <w:rPr>
          <w:rFonts w:ascii="Sylfaen" w:eastAsia="Calibri" w:hAnsi="Sylfaen" w:cs="Sylfaen"/>
          <w:sz w:val="20"/>
          <w:szCs w:val="20"/>
          <w:lang w:val="ka-GE"/>
        </w:rPr>
        <w:t xml:space="preserve">7 </w:t>
      </w:r>
      <w:r>
        <w:rPr>
          <w:rFonts w:ascii="Sylfaen" w:eastAsia="Calibri" w:hAnsi="Sylfaen" w:cs="Sylfaen"/>
          <w:sz w:val="20"/>
          <w:szCs w:val="20"/>
        </w:rPr>
        <w:t>ივლისის N5</w:t>
      </w:r>
      <w:r>
        <w:rPr>
          <w:rFonts w:ascii="Sylfaen" w:eastAsia="Calibri" w:hAnsi="Sylfaen" w:cs="Sylfaen"/>
          <w:sz w:val="20"/>
          <w:szCs w:val="20"/>
          <w:lang w:val="ka-GE"/>
        </w:rPr>
        <w:t>8</w:t>
      </w:r>
      <w:r>
        <w:rPr>
          <w:rFonts w:ascii="Sylfaen" w:eastAsia="Calibri" w:hAnsi="Sylfaen" w:cs="Sylfaen"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Sylfaen"/>
          <w:sz w:val="20"/>
          <w:szCs w:val="20"/>
        </w:rPr>
        <w:t xml:space="preserve">ბრძანებით </w:t>
      </w:r>
    </w:p>
    <w:p w14:paraId="17F2FFF5" w14:textId="77777777" w:rsidR="00D26FFC" w:rsidRDefault="00D26FFC" w:rsidP="009B5E54">
      <w:pPr>
        <w:jc w:val="center"/>
        <w:rPr>
          <w:b/>
          <w:bCs/>
          <w:lang w:val="ka-GE"/>
        </w:rPr>
      </w:pPr>
    </w:p>
    <w:p w14:paraId="46ED3894" w14:textId="77777777" w:rsidR="00D26FFC" w:rsidRDefault="00D26FFC" w:rsidP="009B5E54">
      <w:pPr>
        <w:jc w:val="center"/>
        <w:rPr>
          <w:b/>
          <w:bCs/>
          <w:lang w:val="ka-GE"/>
        </w:rPr>
      </w:pPr>
    </w:p>
    <w:p w14:paraId="6D4D9A34" w14:textId="60520DED" w:rsidR="00836214" w:rsidRDefault="00242F8C" w:rsidP="009B5E54">
      <w:pPr>
        <w:jc w:val="center"/>
        <w:rPr>
          <w:b/>
          <w:bCs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048059" wp14:editId="4275FBAA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970405" cy="1011555"/>
            <wp:effectExtent l="0" t="0" r="0" b="0"/>
            <wp:wrapSquare wrapText="bothSides"/>
            <wp:docPr id="1185572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572589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B86F4" w14:textId="2289DAAA" w:rsidR="00242F8C" w:rsidRDefault="00242F8C" w:rsidP="009B5E54">
      <w:pPr>
        <w:jc w:val="center"/>
        <w:rPr>
          <w:b/>
          <w:bCs/>
          <w:lang w:val="ka-GE"/>
        </w:rPr>
      </w:pPr>
    </w:p>
    <w:p w14:paraId="6C7498F1" w14:textId="77777777" w:rsidR="00242F8C" w:rsidRDefault="00242F8C" w:rsidP="009B5E54">
      <w:pPr>
        <w:jc w:val="center"/>
        <w:rPr>
          <w:b/>
          <w:bCs/>
          <w:lang w:val="ka-GE"/>
        </w:rPr>
      </w:pPr>
    </w:p>
    <w:p w14:paraId="6A68DAFA" w14:textId="77777777" w:rsidR="00242F8C" w:rsidRDefault="00242F8C" w:rsidP="009B5E54">
      <w:pPr>
        <w:jc w:val="center"/>
        <w:rPr>
          <w:b/>
          <w:bCs/>
          <w:lang w:val="ka-GE"/>
        </w:rPr>
      </w:pPr>
    </w:p>
    <w:p w14:paraId="09E758E7" w14:textId="77777777" w:rsidR="00836214" w:rsidRDefault="00836214" w:rsidP="009B5E54">
      <w:pPr>
        <w:jc w:val="center"/>
        <w:rPr>
          <w:b/>
          <w:bCs/>
          <w:lang w:val="ka-GE"/>
        </w:rPr>
      </w:pPr>
    </w:p>
    <w:p w14:paraId="3A19EE72" w14:textId="77777777" w:rsidR="00836214" w:rsidRDefault="00836214" w:rsidP="009B5E54">
      <w:pPr>
        <w:jc w:val="center"/>
        <w:rPr>
          <w:b/>
          <w:bCs/>
          <w:lang w:val="ka-GE"/>
        </w:rPr>
      </w:pPr>
    </w:p>
    <w:p w14:paraId="389F8186" w14:textId="77777777" w:rsidR="00836214" w:rsidRDefault="00836214" w:rsidP="009B5E54">
      <w:pPr>
        <w:jc w:val="center"/>
        <w:rPr>
          <w:b/>
          <w:bCs/>
          <w:lang w:val="ka-GE"/>
        </w:rPr>
      </w:pPr>
    </w:p>
    <w:p w14:paraId="4508A61F" w14:textId="0FDD5200" w:rsidR="00802705" w:rsidRPr="009B5E54" w:rsidRDefault="00FB56B9" w:rsidP="009B5E54">
      <w:pPr>
        <w:jc w:val="center"/>
        <w:rPr>
          <w:b/>
          <w:bCs/>
          <w:lang w:val="ka-GE"/>
        </w:rPr>
      </w:pPr>
      <w:r w:rsidRPr="009B5E54">
        <w:rPr>
          <w:b/>
          <w:bCs/>
          <w:lang w:val="ka-GE"/>
        </w:rPr>
        <w:t xml:space="preserve">ადმინისტრაციული პერსონალის </w:t>
      </w:r>
      <w:r w:rsidR="00266A52">
        <w:rPr>
          <w:b/>
          <w:bCs/>
          <w:lang w:val="ka-GE"/>
        </w:rPr>
        <w:t xml:space="preserve">კომპეტენციათა </w:t>
      </w:r>
      <w:r w:rsidRPr="009B5E54">
        <w:rPr>
          <w:b/>
          <w:bCs/>
          <w:lang w:val="ka-GE"/>
        </w:rPr>
        <w:t>შეფასების სისტემა</w:t>
      </w:r>
      <w:r w:rsidR="004851BE">
        <w:rPr>
          <w:b/>
          <w:bCs/>
          <w:lang w:val="ka-GE"/>
        </w:rPr>
        <w:t xml:space="preserve"> (დანართი </w:t>
      </w:r>
      <w:r w:rsidR="004851BE">
        <w:rPr>
          <w:rFonts w:cstheme="minorHAnsi"/>
          <w:b/>
          <w:bCs/>
          <w:lang w:val="ka-GE"/>
        </w:rPr>
        <w:t>№</w:t>
      </w:r>
      <w:r w:rsidR="004851BE">
        <w:rPr>
          <w:b/>
          <w:bCs/>
          <w:lang w:val="ka-GE"/>
        </w:rPr>
        <w:t>1)</w:t>
      </w:r>
    </w:p>
    <w:p w14:paraId="77D9BCFD" w14:textId="77777777" w:rsidR="004851BE" w:rsidRDefault="004851BE">
      <w:pPr>
        <w:rPr>
          <w:b/>
          <w:bCs/>
          <w:lang w:val="ka-GE"/>
        </w:rPr>
      </w:pPr>
    </w:p>
    <w:p w14:paraId="77342BEB" w14:textId="77777777" w:rsidR="009B5E54" w:rsidRPr="007C23DD" w:rsidRDefault="007C23DD">
      <w:pPr>
        <w:rPr>
          <w:b/>
          <w:bCs/>
          <w:lang w:val="ka-GE"/>
        </w:rPr>
      </w:pPr>
      <w:r w:rsidRPr="007C23DD">
        <w:rPr>
          <w:b/>
          <w:bCs/>
          <w:lang w:val="ka-GE"/>
        </w:rPr>
        <w:t>მუხლი 1. ზოგადი დებულებები</w:t>
      </w:r>
    </w:p>
    <w:p w14:paraId="2785D9DF" w14:textId="77777777" w:rsidR="00FB56B9" w:rsidRPr="00FB56B9" w:rsidRDefault="00FB56B9" w:rsidP="009B5E54">
      <w:pPr>
        <w:spacing w:line="480" w:lineRule="auto"/>
        <w:rPr>
          <w:lang w:val="ka-GE"/>
        </w:rPr>
      </w:pPr>
      <w:r w:rsidRPr="00FB56B9">
        <w:rPr>
          <w:lang w:val="ka-GE"/>
        </w:rPr>
        <w:t>1. ადმინისტრაციული პერსონალის</w:t>
      </w:r>
      <w:r>
        <w:rPr>
          <w:lang w:val="ka-GE"/>
        </w:rPr>
        <w:t xml:space="preserve"> </w:t>
      </w:r>
      <w:r w:rsidRPr="00FB56B9">
        <w:rPr>
          <w:lang w:val="ka-GE"/>
        </w:rPr>
        <w:t>(შემდგომში -„ პერსონალი“</w:t>
      </w:r>
      <w:r w:rsidR="0079349C">
        <w:rPr>
          <w:lang w:val="ka-GE"/>
        </w:rPr>
        <w:t>, „თანამშრომელი“</w:t>
      </w:r>
      <w:r w:rsidRPr="00FB56B9">
        <w:rPr>
          <w:lang w:val="ka-GE"/>
        </w:rPr>
        <w:t>), კომპეტენციათა შეფასების სისტემა შემუშავებულია შპს</w:t>
      </w:r>
      <w:r>
        <w:rPr>
          <w:lang w:val="ka-GE"/>
        </w:rPr>
        <w:t xml:space="preserve"> საზოგადოებრივი კოლეჯი „</w:t>
      </w:r>
      <w:r>
        <w:t>Natali Academy”-</w:t>
      </w:r>
      <w:r>
        <w:rPr>
          <w:lang w:val="ka-GE"/>
        </w:rPr>
        <w:t xml:space="preserve">ის (შემდგომში „აკადემია“) </w:t>
      </w:r>
      <w:r w:rsidRPr="00FB56B9">
        <w:rPr>
          <w:lang w:val="ka-GE"/>
        </w:rPr>
        <w:t>პერსონალის მართვის პოლიტიკის საფუძველზე და ადგენს</w:t>
      </w:r>
      <w:r>
        <w:rPr>
          <w:lang w:val="ka-GE"/>
        </w:rPr>
        <w:t xml:space="preserve"> </w:t>
      </w:r>
      <w:r w:rsidRPr="00FB56B9">
        <w:rPr>
          <w:lang w:val="ka-GE"/>
        </w:rPr>
        <w:t>პერსონალის შეფასების პრინციპებს, პროცედურებს, შეფასების</w:t>
      </w:r>
      <w:r>
        <w:rPr>
          <w:lang w:val="ka-GE"/>
        </w:rPr>
        <w:t xml:space="preserve"> </w:t>
      </w:r>
      <w:r w:rsidRPr="00FB56B9">
        <w:rPr>
          <w:lang w:val="ka-GE"/>
        </w:rPr>
        <w:t>შედეგების გასაჩივრებისა და შეფასების სისტემის განვითარების წესებს. ადმინისტრაციული</w:t>
      </w:r>
      <w:r>
        <w:rPr>
          <w:lang w:val="ka-GE"/>
        </w:rPr>
        <w:t xml:space="preserve"> </w:t>
      </w:r>
      <w:r w:rsidRPr="00FB56B9">
        <w:rPr>
          <w:lang w:val="ka-GE"/>
        </w:rPr>
        <w:t>პერსონალის შეფასების ყოველი ციკლის დასრულების შემდეგ, თანამშრომელთა შეფასების</w:t>
      </w:r>
      <w:r>
        <w:rPr>
          <w:lang w:val="ka-GE"/>
        </w:rPr>
        <w:t xml:space="preserve"> </w:t>
      </w:r>
      <w:r w:rsidRPr="00FB56B9">
        <w:rPr>
          <w:lang w:val="ka-GE"/>
        </w:rPr>
        <w:t>სისტემით კმაყოფილების კვლევის შედეგად, შესაძლოა განხორციელდეს ცვლილება</w:t>
      </w:r>
      <w:r>
        <w:rPr>
          <w:lang w:val="ka-GE"/>
        </w:rPr>
        <w:t xml:space="preserve"> </w:t>
      </w:r>
      <w:r w:rsidRPr="00FB56B9">
        <w:rPr>
          <w:lang w:val="ka-GE"/>
        </w:rPr>
        <w:t>შეფასების სისტემაში.</w:t>
      </w:r>
    </w:p>
    <w:p w14:paraId="55041175" w14:textId="60C1C302" w:rsidR="00FB56B9" w:rsidRPr="00FB56B9" w:rsidRDefault="00FB56B9" w:rsidP="0054163C">
      <w:pPr>
        <w:spacing w:line="360" w:lineRule="auto"/>
        <w:rPr>
          <w:lang w:val="ka-GE"/>
        </w:rPr>
      </w:pPr>
      <w:r w:rsidRPr="00FB56B9">
        <w:rPr>
          <w:lang w:val="ka-GE"/>
        </w:rPr>
        <w:t>2. ადმინისტრაციული პერსონალის კომპ</w:t>
      </w:r>
      <w:r w:rsidR="0031210B">
        <w:rPr>
          <w:lang w:val="ka-GE"/>
        </w:rPr>
        <w:t>ე</w:t>
      </w:r>
      <w:r w:rsidRPr="00FB56B9">
        <w:rPr>
          <w:lang w:val="ka-GE"/>
        </w:rPr>
        <w:t>ტენციათა შეფასების სისტემის მიზანია:</w:t>
      </w:r>
    </w:p>
    <w:p w14:paraId="181EA05B" w14:textId="77777777" w:rsidR="00FB56B9" w:rsidRPr="00FB56B9" w:rsidRDefault="00FB56B9" w:rsidP="0054163C">
      <w:pPr>
        <w:spacing w:line="360" w:lineRule="auto"/>
        <w:rPr>
          <w:lang w:val="ka-GE"/>
        </w:rPr>
      </w:pPr>
      <w:r w:rsidRPr="00FB56B9">
        <w:rPr>
          <w:lang w:val="ka-GE"/>
        </w:rPr>
        <w:t>• გაზომოს თითოეული თანამშრომლის კომპეტენციები და დადგინდეს დაკავებულ</w:t>
      </w:r>
    </w:p>
    <w:p w14:paraId="69FA7748" w14:textId="77777777" w:rsidR="00FB56B9" w:rsidRPr="00FB56B9" w:rsidRDefault="00FB56B9" w:rsidP="0054163C">
      <w:pPr>
        <w:spacing w:line="360" w:lineRule="auto"/>
        <w:rPr>
          <w:lang w:val="ka-GE"/>
        </w:rPr>
      </w:pPr>
      <w:r w:rsidRPr="00FB56B9">
        <w:rPr>
          <w:lang w:val="ka-GE"/>
        </w:rPr>
        <w:t>თანამდებობასთან შესაბამისობა, გამოვლინდეს დასაქმებულის ძლიერი და სუსტი მ</w:t>
      </w:r>
      <w:r w:rsidR="00266A52">
        <w:rPr>
          <w:lang w:val="ka-GE"/>
        </w:rPr>
        <w:t>ხა</w:t>
      </w:r>
      <w:r w:rsidRPr="00FB56B9">
        <w:rPr>
          <w:lang w:val="ka-GE"/>
        </w:rPr>
        <w:t>რეები,</w:t>
      </w:r>
    </w:p>
    <w:p w14:paraId="48BEF626" w14:textId="77777777" w:rsidR="00FB56B9" w:rsidRPr="00FB56B9" w:rsidRDefault="00FB56B9" w:rsidP="0054163C">
      <w:pPr>
        <w:spacing w:line="360" w:lineRule="auto"/>
        <w:rPr>
          <w:lang w:val="ka-GE"/>
        </w:rPr>
      </w:pPr>
      <w:r w:rsidRPr="00FB56B9">
        <w:rPr>
          <w:lang w:val="ka-GE"/>
        </w:rPr>
        <w:t>რათა გაუმჯობესდეს შესრულებული სამუშაოს ხარისხი.</w:t>
      </w:r>
    </w:p>
    <w:p w14:paraId="60F5E658" w14:textId="77777777" w:rsidR="00FB56B9" w:rsidRPr="00FB56B9" w:rsidRDefault="00FB56B9" w:rsidP="0054163C">
      <w:pPr>
        <w:spacing w:line="360" w:lineRule="auto"/>
        <w:rPr>
          <w:lang w:val="ka-GE"/>
        </w:rPr>
      </w:pPr>
      <w:r w:rsidRPr="00FB56B9">
        <w:rPr>
          <w:lang w:val="ka-GE"/>
        </w:rPr>
        <w:t>• შეფასების შედეგების საფუძველზე განისაზღვროს პროფესიული განვითარების</w:t>
      </w:r>
    </w:p>
    <w:p w14:paraId="5492B64D" w14:textId="77777777" w:rsidR="00FB56B9" w:rsidRPr="00FB56B9" w:rsidRDefault="00FB56B9" w:rsidP="0054163C">
      <w:pPr>
        <w:spacing w:line="360" w:lineRule="auto"/>
        <w:rPr>
          <w:lang w:val="ka-GE"/>
        </w:rPr>
      </w:pPr>
      <w:r w:rsidRPr="00FB56B9">
        <w:rPr>
          <w:lang w:val="ka-GE"/>
        </w:rPr>
        <w:lastRenderedPageBreak/>
        <w:t>საჭიროებები და დაიგეგმოს განვითარების ხელშემწყობი ღონისძიებები; მოხდეს</w:t>
      </w:r>
    </w:p>
    <w:p w14:paraId="1B689D3D" w14:textId="77777777" w:rsidR="00FB56B9" w:rsidRPr="00FB56B9" w:rsidRDefault="00FB56B9" w:rsidP="0054163C">
      <w:pPr>
        <w:spacing w:line="360" w:lineRule="auto"/>
        <w:rPr>
          <w:lang w:val="ka-GE"/>
        </w:rPr>
      </w:pPr>
      <w:r w:rsidRPr="00FB56B9">
        <w:rPr>
          <w:lang w:val="ka-GE"/>
        </w:rPr>
        <w:t>თანამშრომელთა წახალისება და წამახალისებელი ღონისძიებების შემუშავება.</w:t>
      </w:r>
    </w:p>
    <w:p w14:paraId="1764EAE7" w14:textId="77777777" w:rsidR="00FB56B9" w:rsidRPr="00FB56B9" w:rsidRDefault="00FB56B9" w:rsidP="0054163C">
      <w:pPr>
        <w:spacing w:line="360" w:lineRule="auto"/>
        <w:rPr>
          <w:lang w:val="ka-GE"/>
        </w:rPr>
      </w:pPr>
      <w:r w:rsidRPr="00FB56B9">
        <w:rPr>
          <w:lang w:val="ka-GE"/>
        </w:rPr>
        <w:t xml:space="preserve">3. </w:t>
      </w:r>
      <w:r w:rsidR="0047708E">
        <w:rPr>
          <w:lang w:val="ka-GE"/>
        </w:rPr>
        <w:t>აკადემიაში</w:t>
      </w:r>
      <w:r w:rsidRPr="00FB56B9">
        <w:rPr>
          <w:lang w:val="ka-GE"/>
        </w:rPr>
        <w:t xml:space="preserve"> ადმინისტრაციული პერსონალის შეფასება წარმოებს კანონიერების,</w:t>
      </w:r>
    </w:p>
    <w:p w14:paraId="0A048A67" w14:textId="49FE6803" w:rsidR="00266A52" w:rsidRPr="003B23AF" w:rsidRDefault="00FB56B9" w:rsidP="003B23AF">
      <w:pPr>
        <w:spacing w:line="480" w:lineRule="auto"/>
        <w:rPr>
          <w:lang w:val="ka-GE"/>
        </w:rPr>
      </w:pPr>
      <w:r w:rsidRPr="00FB56B9">
        <w:rPr>
          <w:lang w:val="ka-GE"/>
        </w:rPr>
        <w:t>სამართლიანობის, ობიექტურობის, გამჭვირვალობის,  ნდობის პრინციპების დაცვით.</w:t>
      </w:r>
    </w:p>
    <w:p w14:paraId="6B3E4DF5" w14:textId="77777777" w:rsidR="0047708E" w:rsidRPr="007C23DD" w:rsidRDefault="007C23DD" w:rsidP="00FB56B9">
      <w:pPr>
        <w:rPr>
          <w:b/>
          <w:bCs/>
          <w:lang w:val="ka-GE"/>
        </w:rPr>
      </w:pPr>
      <w:r>
        <w:rPr>
          <w:b/>
          <w:bCs/>
          <w:lang w:val="ka-GE"/>
        </w:rPr>
        <w:t xml:space="preserve">მუხლი </w:t>
      </w:r>
      <w:r w:rsidR="006D1482" w:rsidRPr="007C23DD">
        <w:rPr>
          <w:b/>
          <w:bCs/>
          <w:lang w:val="ka-GE"/>
        </w:rPr>
        <w:t>2. შეფასების პერიოდულობა</w:t>
      </w:r>
    </w:p>
    <w:p w14:paraId="5041A737" w14:textId="77777777" w:rsidR="006D1482" w:rsidRPr="006D1482" w:rsidRDefault="006D1482" w:rsidP="00266A52">
      <w:pPr>
        <w:jc w:val="both"/>
        <w:rPr>
          <w:lang w:val="ka-GE"/>
        </w:rPr>
      </w:pPr>
      <w:r w:rsidRPr="006D1482">
        <w:rPr>
          <w:lang w:val="ka-GE"/>
        </w:rPr>
        <w:t xml:space="preserve">1. ადმინისტრაციული პერსონალი შეფასებას ექვემდებარება </w:t>
      </w:r>
      <w:r>
        <w:rPr>
          <w:lang w:val="ka-GE"/>
        </w:rPr>
        <w:t xml:space="preserve">ექვს თვეში </w:t>
      </w:r>
      <w:r w:rsidRPr="006D1482">
        <w:rPr>
          <w:lang w:val="ka-GE"/>
        </w:rPr>
        <w:t xml:space="preserve"> ერთხელ. </w:t>
      </w:r>
    </w:p>
    <w:p w14:paraId="280B447B" w14:textId="77777777" w:rsidR="00AF5D97" w:rsidRDefault="00AF5D97" w:rsidP="007C23DD">
      <w:pPr>
        <w:rPr>
          <w:b/>
          <w:bCs/>
          <w:lang w:val="ka-GE"/>
        </w:rPr>
      </w:pPr>
    </w:p>
    <w:p w14:paraId="534EE632" w14:textId="77777777" w:rsidR="007C23DD" w:rsidRPr="007C23DD" w:rsidRDefault="007C23DD" w:rsidP="007C23DD">
      <w:pPr>
        <w:rPr>
          <w:b/>
          <w:bCs/>
          <w:lang w:val="ka-GE"/>
        </w:rPr>
      </w:pPr>
      <w:r w:rsidRPr="007C23DD">
        <w:rPr>
          <w:b/>
          <w:bCs/>
          <w:lang w:val="ka-GE"/>
        </w:rPr>
        <w:t>მუხლი 3. შეფასების პროცედურა</w:t>
      </w:r>
    </w:p>
    <w:p w14:paraId="14E1EFE6" w14:textId="77777777" w:rsidR="007C23DD" w:rsidRPr="007C23DD" w:rsidRDefault="007C23DD" w:rsidP="007C23DD">
      <w:pPr>
        <w:rPr>
          <w:lang w:val="ka-GE"/>
        </w:rPr>
      </w:pPr>
      <w:r w:rsidRPr="007C23DD">
        <w:rPr>
          <w:lang w:val="ka-GE"/>
        </w:rPr>
        <w:t>1. თანამშრომელთა მხრიდან შეფასების სისტემის მიმართ მაღალი ნდობის მოპოვებისა და</w:t>
      </w:r>
    </w:p>
    <w:p w14:paraId="3ABCF4F7" w14:textId="77777777" w:rsidR="007C23DD" w:rsidRPr="007C23DD" w:rsidRDefault="007C23DD" w:rsidP="007C23DD">
      <w:pPr>
        <w:rPr>
          <w:lang w:val="ka-GE"/>
        </w:rPr>
      </w:pPr>
      <w:r w:rsidRPr="007C23DD">
        <w:rPr>
          <w:lang w:val="ka-GE"/>
        </w:rPr>
        <w:t>შეფასების სისტემის მეტი ეფექტიანობისთვის, შეფასების პროცესი ხორციელდება ქვემოთ</w:t>
      </w:r>
    </w:p>
    <w:p w14:paraId="7E0E7A39" w14:textId="77777777" w:rsidR="007C23DD" w:rsidRPr="007C23DD" w:rsidRDefault="007C23DD" w:rsidP="007C23DD">
      <w:pPr>
        <w:rPr>
          <w:lang w:val="ka-GE"/>
        </w:rPr>
      </w:pPr>
      <w:r w:rsidRPr="007C23DD">
        <w:rPr>
          <w:lang w:val="ka-GE"/>
        </w:rPr>
        <w:t>მოცემული პროცედურების დაცვით:</w:t>
      </w:r>
    </w:p>
    <w:p w14:paraId="0C73DC63" w14:textId="1EECAFDE" w:rsidR="007C23DD" w:rsidRPr="007C23DD" w:rsidRDefault="007C23DD" w:rsidP="007C23DD">
      <w:pPr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1</w:t>
      </w:r>
      <w:r>
        <w:rPr>
          <w:lang w:val="ka-GE"/>
        </w:rPr>
        <w:t xml:space="preserve">. </w:t>
      </w:r>
      <w:r w:rsidRPr="007C23DD">
        <w:rPr>
          <w:lang w:val="ka-GE"/>
        </w:rPr>
        <w:t>შემფასებელთა და შესაფასებელთა</w:t>
      </w:r>
      <w:r w:rsidR="003B23AF">
        <w:t xml:space="preserve"> </w:t>
      </w:r>
      <w:r w:rsidR="003B23AF">
        <w:rPr>
          <w:lang w:val="ka-GE"/>
        </w:rPr>
        <w:t>განსაზღვრა</w:t>
      </w:r>
      <w:r w:rsidRPr="007C23DD">
        <w:rPr>
          <w:lang w:val="ka-GE"/>
        </w:rPr>
        <w:t>;</w:t>
      </w:r>
    </w:p>
    <w:p w14:paraId="53DA8939" w14:textId="77777777" w:rsidR="007C23DD" w:rsidRPr="007C23DD" w:rsidRDefault="007C23DD" w:rsidP="002975D2">
      <w:pPr>
        <w:spacing w:line="360" w:lineRule="auto"/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2</w:t>
      </w:r>
      <w:r>
        <w:rPr>
          <w:lang w:val="ka-GE"/>
        </w:rPr>
        <w:t xml:space="preserve">.  </w:t>
      </w:r>
      <w:r w:rsidRPr="007C23DD">
        <w:rPr>
          <w:lang w:val="ka-GE"/>
        </w:rPr>
        <w:t>შეფასების სისტემასთან დაკავშირებით თანამშრომლებთან საინფორმაციო</w:t>
      </w:r>
      <w:r w:rsidR="00AF5D97">
        <w:rPr>
          <w:lang w:val="ka-GE"/>
        </w:rPr>
        <w:t xml:space="preserve"> </w:t>
      </w:r>
      <w:r w:rsidRPr="007C23DD">
        <w:rPr>
          <w:lang w:val="ka-GE"/>
        </w:rPr>
        <w:t>შეხვედრებისა და კომუნიკაციის განხორციელება;</w:t>
      </w:r>
    </w:p>
    <w:p w14:paraId="01CF1F96" w14:textId="3392E1A3" w:rsidR="007C23DD" w:rsidRPr="007C23DD" w:rsidRDefault="007C23DD" w:rsidP="007C23DD">
      <w:pPr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3</w:t>
      </w:r>
      <w:r>
        <w:rPr>
          <w:lang w:val="ka-GE"/>
        </w:rPr>
        <w:t xml:space="preserve">. </w:t>
      </w:r>
      <w:r w:rsidRPr="007C23DD">
        <w:rPr>
          <w:lang w:val="ka-GE"/>
        </w:rPr>
        <w:t xml:space="preserve">შეფასების კითხვარების </w:t>
      </w:r>
      <w:r w:rsidR="003B23AF">
        <w:rPr>
          <w:lang w:val="ka-GE"/>
        </w:rPr>
        <w:t>მომზადება</w:t>
      </w:r>
      <w:r w:rsidRPr="007C23DD">
        <w:rPr>
          <w:lang w:val="ka-GE"/>
        </w:rPr>
        <w:t xml:space="preserve"> ელექტრონულად;</w:t>
      </w:r>
    </w:p>
    <w:p w14:paraId="01FB62BC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4</w:t>
      </w:r>
      <w:r>
        <w:rPr>
          <w:lang w:val="ka-GE"/>
        </w:rPr>
        <w:t xml:space="preserve">. </w:t>
      </w:r>
      <w:r w:rsidRPr="007C23DD">
        <w:rPr>
          <w:lang w:val="ka-GE"/>
        </w:rPr>
        <w:t>შეფასების პროცესის დაწყების შესახებ პერსონალისთვის ინფორმაციისა და</w:t>
      </w:r>
    </w:p>
    <w:p w14:paraId="24078458" w14:textId="77777777" w:rsidR="007C23DD" w:rsidRPr="007C23DD" w:rsidRDefault="007C23DD" w:rsidP="007C23DD">
      <w:pPr>
        <w:rPr>
          <w:lang w:val="ka-GE"/>
        </w:rPr>
      </w:pPr>
      <w:r w:rsidRPr="007C23DD">
        <w:rPr>
          <w:lang w:val="ka-GE"/>
        </w:rPr>
        <w:t>შესაბამისი ინსტრუქციების მიწოდება;</w:t>
      </w:r>
    </w:p>
    <w:p w14:paraId="4F6CD75D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5</w:t>
      </w:r>
      <w:r>
        <w:rPr>
          <w:lang w:val="ka-GE"/>
        </w:rPr>
        <w:t xml:space="preserve">. </w:t>
      </w:r>
      <w:r w:rsidRPr="007C23DD">
        <w:rPr>
          <w:lang w:val="ka-GE"/>
        </w:rPr>
        <w:t xml:space="preserve">შეფასების ანგარიშების (რეპორტების) </w:t>
      </w:r>
      <w:r w:rsidR="00880FC6">
        <w:rPr>
          <w:lang w:val="ka-GE"/>
        </w:rPr>
        <w:t>მომზადება</w:t>
      </w:r>
      <w:r w:rsidRPr="007C23DD">
        <w:rPr>
          <w:lang w:val="ka-GE"/>
        </w:rPr>
        <w:t>;</w:t>
      </w:r>
    </w:p>
    <w:p w14:paraId="1D8EF436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6</w:t>
      </w:r>
      <w:r>
        <w:rPr>
          <w:lang w:val="ka-GE"/>
        </w:rPr>
        <w:t xml:space="preserve">. </w:t>
      </w:r>
      <w:r w:rsidRPr="007C23DD">
        <w:rPr>
          <w:lang w:val="ka-GE"/>
        </w:rPr>
        <w:t>ანგარიშის  მიწოდება თანამშრომლებისთვის;</w:t>
      </w:r>
    </w:p>
    <w:p w14:paraId="103B84E6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7</w:t>
      </w:r>
      <w:r>
        <w:rPr>
          <w:lang w:val="ka-GE"/>
        </w:rPr>
        <w:t xml:space="preserve">. </w:t>
      </w:r>
      <w:r w:rsidRPr="007C23DD">
        <w:rPr>
          <w:lang w:val="ka-GE"/>
        </w:rPr>
        <w:t>თანამშრომლებთან გასაუბრება და ანგარიშის პირადად გაცნობა;</w:t>
      </w:r>
    </w:p>
    <w:p w14:paraId="566637C1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8</w:t>
      </w:r>
      <w:r>
        <w:rPr>
          <w:lang w:val="ka-GE"/>
        </w:rPr>
        <w:t xml:space="preserve">. </w:t>
      </w:r>
      <w:r w:rsidRPr="007C23DD">
        <w:rPr>
          <w:lang w:val="ka-GE"/>
        </w:rPr>
        <w:t>შეფასების საფუძველზე გამოვლენილი მაღალი შედეგების მქონე თანამშრომელთა</w:t>
      </w:r>
    </w:p>
    <w:p w14:paraId="2A75DCE7" w14:textId="77777777" w:rsidR="007C23DD" w:rsidRPr="007C23DD" w:rsidRDefault="007C23DD" w:rsidP="007C23DD">
      <w:pPr>
        <w:rPr>
          <w:lang w:val="ka-GE"/>
        </w:rPr>
      </w:pPr>
      <w:r w:rsidRPr="007C23DD">
        <w:rPr>
          <w:lang w:val="ka-GE"/>
        </w:rPr>
        <w:t>მოტივაცია-შესაბამისი წამახალისებელი ღონისძიების განხორციელება;</w:t>
      </w:r>
    </w:p>
    <w:p w14:paraId="06A85214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</w:t>
      </w:r>
      <w:r w:rsidR="00DA7AE6">
        <w:rPr>
          <w:lang w:val="ka-GE"/>
        </w:rPr>
        <w:t>9</w:t>
      </w:r>
      <w:r>
        <w:rPr>
          <w:lang w:val="ka-GE"/>
        </w:rPr>
        <w:t xml:space="preserve">. </w:t>
      </w:r>
      <w:r w:rsidRPr="007C23DD">
        <w:rPr>
          <w:lang w:val="ka-GE"/>
        </w:rPr>
        <w:t xml:space="preserve">ანგარიშის შესაბამისად, </w:t>
      </w:r>
      <w:r w:rsidRPr="00A76FA5">
        <w:rPr>
          <w:lang w:val="ka-GE"/>
        </w:rPr>
        <w:t>მე-1</w:t>
      </w:r>
      <w:r w:rsidR="00880FC6" w:rsidRPr="00A76FA5">
        <w:rPr>
          <w:lang w:val="ka-GE"/>
        </w:rPr>
        <w:t>0</w:t>
      </w:r>
      <w:r w:rsidRPr="00A76FA5">
        <w:rPr>
          <w:lang w:val="ka-GE"/>
        </w:rPr>
        <w:t xml:space="preserve"> მუხლის მე-3 პუნქტის „</w:t>
      </w:r>
      <w:r w:rsidR="00A76FA5" w:rsidRPr="00A76FA5">
        <w:rPr>
          <w:lang w:val="ka-GE"/>
        </w:rPr>
        <w:t>3.5“</w:t>
      </w:r>
      <w:r w:rsidRPr="00A76FA5">
        <w:rPr>
          <w:lang w:val="ka-GE"/>
        </w:rPr>
        <w:t xml:space="preserve"> ქვეპუნქტით</w:t>
      </w:r>
      <w:r w:rsidRPr="007C23DD">
        <w:rPr>
          <w:lang w:val="ka-GE"/>
        </w:rPr>
        <w:t xml:space="preserve"> განსაზღვრული</w:t>
      </w:r>
    </w:p>
    <w:p w14:paraId="026179AC" w14:textId="77777777" w:rsidR="007C23DD" w:rsidRPr="007C23DD" w:rsidRDefault="007C23DD" w:rsidP="007C23DD">
      <w:pPr>
        <w:rPr>
          <w:lang w:val="ka-GE"/>
        </w:rPr>
      </w:pPr>
      <w:r w:rsidRPr="007C23DD">
        <w:rPr>
          <w:lang w:val="ka-GE"/>
        </w:rPr>
        <w:t>შედეგების მქონე თანამშრომელთა ინდივიდუალური განვითარების გეგმის შემუშავება;</w:t>
      </w:r>
    </w:p>
    <w:p w14:paraId="70857BFF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1.1</w:t>
      </w:r>
      <w:r w:rsidR="00DA7AE6">
        <w:rPr>
          <w:lang w:val="ka-GE"/>
        </w:rPr>
        <w:t>1</w:t>
      </w:r>
      <w:r>
        <w:rPr>
          <w:lang w:val="ka-GE"/>
        </w:rPr>
        <w:t xml:space="preserve">. </w:t>
      </w:r>
      <w:r w:rsidRPr="007C23DD">
        <w:rPr>
          <w:lang w:val="ka-GE"/>
        </w:rPr>
        <w:t>შედეგების გასაჩივრების პროცედურის ორგანიზება (გასაჩივრების შემთხვევაში);</w:t>
      </w:r>
    </w:p>
    <w:p w14:paraId="4BF2CE8A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1.1</w:t>
      </w:r>
      <w:r w:rsidR="00DA7AE6">
        <w:rPr>
          <w:lang w:val="ka-GE"/>
        </w:rPr>
        <w:t>2</w:t>
      </w:r>
      <w:r>
        <w:rPr>
          <w:lang w:val="ka-GE"/>
        </w:rPr>
        <w:t xml:space="preserve">. </w:t>
      </w:r>
      <w:r w:rsidRPr="007C23DD">
        <w:rPr>
          <w:lang w:val="ka-GE"/>
        </w:rPr>
        <w:t>შეფასების პროცესით თანამშრომელთა კმაყოფილების კვლევა;</w:t>
      </w:r>
    </w:p>
    <w:p w14:paraId="3CEA5A13" w14:textId="77777777" w:rsidR="007C23DD" w:rsidRPr="007C23DD" w:rsidRDefault="007C23DD" w:rsidP="007C23DD">
      <w:pPr>
        <w:rPr>
          <w:lang w:val="ka-GE"/>
        </w:rPr>
      </w:pPr>
      <w:r>
        <w:rPr>
          <w:lang w:val="ka-GE"/>
        </w:rPr>
        <w:t>1.1</w:t>
      </w:r>
      <w:r w:rsidR="00DA7AE6">
        <w:rPr>
          <w:lang w:val="ka-GE"/>
        </w:rPr>
        <w:t>3</w:t>
      </w:r>
      <w:r>
        <w:rPr>
          <w:lang w:val="ka-GE"/>
        </w:rPr>
        <w:t xml:space="preserve">. </w:t>
      </w:r>
      <w:r w:rsidRPr="007C23DD">
        <w:rPr>
          <w:lang w:val="ka-GE"/>
        </w:rPr>
        <w:t>საჭიროების შემთხვევაში, კმაყოფილების კვლევის საფუძველზე, შეფასების</w:t>
      </w:r>
    </w:p>
    <w:p w14:paraId="058E71DC" w14:textId="77777777" w:rsidR="007C23DD" w:rsidRPr="007C23DD" w:rsidRDefault="007C23DD" w:rsidP="007C23DD">
      <w:pPr>
        <w:rPr>
          <w:lang w:val="ka-GE"/>
        </w:rPr>
      </w:pPr>
      <w:r w:rsidRPr="007C23DD">
        <w:rPr>
          <w:lang w:val="ka-GE"/>
        </w:rPr>
        <w:t>პროცესის გაუმჯობესება.</w:t>
      </w:r>
    </w:p>
    <w:p w14:paraId="49367D88" w14:textId="24E6EC27" w:rsidR="009B22DA" w:rsidRDefault="007C23DD" w:rsidP="007C23DD">
      <w:pPr>
        <w:rPr>
          <w:lang w:val="ka-GE"/>
        </w:rPr>
      </w:pPr>
      <w:r w:rsidRPr="007C23DD">
        <w:rPr>
          <w:lang w:val="ka-GE"/>
        </w:rPr>
        <w:t>2. შეფასების პროცესის დაგეგმვასა და ადმინისტრირებაზე პასუხისმგებელი</w:t>
      </w:r>
      <w:r w:rsidR="006252E9">
        <w:rPr>
          <w:lang w:val="ka-GE"/>
        </w:rPr>
        <w:t>ა</w:t>
      </w:r>
      <w:r w:rsidRPr="007C23DD">
        <w:rPr>
          <w:lang w:val="ka-GE"/>
        </w:rPr>
        <w:t xml:space="preserve"> ადამიანური რესურსების მართვის </w:t>
      </w:r>
      <w:r w:rsidR="006252E9">
        <w:rPr>
          <w:lang w:val="ka-GE"/>
        </w:rPr>
        <w:t>მენეჯერი</w:t>
      </w:r>
      <w:r w:rsidRPr="007C23DD">
        <w:rPr>
          <w:lang w:val="ka-GE"/>
        </w:rPr>
        <w:t>.</w:t>
      </w:r>
    </w:p>
    <w:p w14:paraId="5C6C4889" w14:textId="77777777" w:rsidR="009B22DA" w:rsidRDefault="009B22DA" w:rsidP="007C23DD">
      <w:pPr>
        <w:rPr>
          <w:lang w:val="ka-GE"/>
        </w:rPr>
      </w:pPr>
    </w:p>
    <w:p w14:paraId="41278689" w14:textId="77777777" w:rsidR="009B22DA" w:rsidRDefault="009B22DA" w:rsidP="007C23DD">
      <w:pPr>
        <w:rPr>
          <w:b/>
          <w:bCs/>
          <w:lang w:val="ka-GE"/>
        </w:rPr>
      </w:pPr>
      <w:r w:rsidRPr="009B22DA">
        <w:rPr>
          <w:b/>
          <w:bCs/>
          <w:lang w:val="ka-GE"/>
        </w:rPr>
        <w:t>მუხლი 4. შეფასების მეთოდოლოგია და ინსტრუმენტები</w:t>
      </w:r>
    </w:p>
    <w:p w14:paraId="24611CA6" w14:textId="77777777" w:rsidR="009B22DA" w:rsidRPr="009B22DA" w:rsidRDefault="009B22DA" w:rsidP="0079349C">
      <w:pPr>
        <w:spacing w:line="360" w:lineRule="auto"/>
        <w:rPr>
          <w:lang w:val="ka-GE"/>
        </w:rPr>
      </w:pPr>
      <w:r w:rsidRPr="009B22DA">
        <w:rPr>
          <w:lang w:val="ka-GE"/>
        </w:rPr>
        <w:t>1. შეფასების პროცესი ხორციელდება ელექტრონული კითხვარების მეშვეობით</w:t>
      </w:r>
      <w:r w:rsidR="0079349C">
        <w:t xml:space="preserve">, </w:t>
      </w:r>
      <w:r w:rsidRPr="009B22DA">
        <w:rPr>
          <w:lang w:val="ka-GE"/>
        </w:rPr>
        <w:t>რომლის შესახებაც</w:t>
      </w:r>
      <w:r w:rsidR="0079349C">
        <w:t xml:space="preserve"> </w:t>
      </w:r>
      <w:r w:rsidRPr="009B22DA">
        <w:rPr>
          <w:lang w:val="ka-GE"/>
        </w:rPr>
        <w:t>თანამშრომლებს შეტყობინება ეგზავნებათ ელექტრონული ფოსტის მეშვეობით.</w:t>
      </w:r>
    </w:p>
    <w:p w14:paraId="3C94CED7" w14:textId="77777777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>2. შეფასებას დაქვემდებარებული თანამშრომელი ვალდებულია შეფასების პროცესის</w:t>
      </w:r>
    </w:p>
    <w:p w14:paraId="33CFF356" w14:textId="6D4D4F30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 xml:space="preserve">დაწყების შესახებ შეტყობინების მიღებიდან </w:t>
      </w:r>
      <w:r w:rsidR="003B23AF">
        <w:rPr>
          <w:lang w:val="ka-GE"/>
        </w:rPr>
        <w:t>5</w:t>
      </w:r>
      <w:r w:rsidRPr="009B22DA">
        <w:rPr>
          <w:lang w:val="ka-GE"/>
        </w:rPr>
        <w:t xml:space="preserve"> სამუშაო დღის ვადაში განახორციელოს</w:t>
      </w:r>
    </w:p>
    <w:p w14:paraId="4BB6ECEE" w14:textId="77777777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>შეფასება და შეაფასოს ამ წესით განსაზღვრული პერსონალი; შეტყობინება მიღებულად</w:t>
      </w:r>
    </w:p>
    <w:p w14:paraId="43AC3343" w14:textId="77777777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>ითვლება ადამიანური რესურსების მართვის</w:t>
      </w:r>
      <w:r w:rsidR="006252E9">
        <w:rPr>
          <w:lang w:val="ka-GE"/>
        </w:rPr>
        <w:t xml:space="preserve"> მენეჯერის</w:t>
      </w:r>
      <w:r w:rsidRPr="009B22DA">
        <w:rPr>
          <w:lang w:val="ka-GE"/>
        </w:rPr>
        <w:t xml:space="preserve"> ოფიცილური ელექტრონული</w:t>
      </w:r>
    </w:p>
    <w:p w14:paraId="40377226" w14:textId="77777777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>ფოსტიდან თანამშრომლისთვის ელ</w:t>
      </w:r>
      <w:r w:rsidR="0079349C">
        <w:rPr>
          <w:lang w:val="ka-GE"/>
        </w:rPr>
        <w:t>ე</w:t>
      </w:r>
      <w:r w:rsidRPr="009B22DA">
        <w:rPr>
          <w:lang w:val="ka-GE"/>
        </w:rPr>
        <w:t>ქტრონული შეტყობინების გაგზავნის მომენტიდან</w:t>
      </w:r>
    </w:p>
    <w:p w14:paraId="2A22E95B" w14:textId="77777777" w:rsidR="009B22DA" w:rsidRPr="009B22DA" w:rsidRDefault="009B22DA" w:rsidP="00DC0B01">
      <w:pPr>
        <w:spacing w:line="480" w:lineRule="auto"/>
        <w:rPr>
          <w:lang w:val="ka-GE"/>
        </w:rPr>
      </w:pPr>
      <w:r w:rsidRPr="009B22DA">
        <w:rPr>
          <w:lang w:val="ka-GE"/>
        </w:rPr>
        <w:t>მომდევნო სამუშაო დღეს.</w:t>
      </w:r>
    </w:p>
    <w:p w14:paraId="185F21D3" w14:textId="77777777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>3. პერსონალი, რომელიც დასაქმებულია ორ ან მეტ სხვადასხვა პოზიციაზე ფასდება ცალ-</w:t>
      </w:r>
    </w:p>
    <w:p w14:paraId="14A1665C" w14:textId="77777777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>ცალკე მის მიერ დაკავებული პოზიციების მიხედვით, თუმცა შეფასების შედეგების</w:t>
      </w:r>
    </w:p>
    <w:p w14:paraId="0EE08E93" w14:textId="77777777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>მიხედვით წამახალისებელი და განმავითარებელი ღონისძიების დაგეგმვა ხდება ყველა</w:t>
      </w:r>
    </w:p>
    <w:p w14:paraId="57CA44E3" w14:textId="77777777" w:rsidR="009B22DA" w:rsidRPr="009B22DA" w:rsidRDefault="009B22DA" w:rsidP="009B22DA">
      <w:pPr>
        <w:rPr>
          <w:lang w:val="ka-GE"/>
        </w:rPr>
      </w:pPr>
      <w:r w:rsidRPr="009B22DA">
        <w:rPr>
          <w:lang w:val="ka-GE"/>
        </w:rPr>
        <w:t>პოზიციაზე მიღებული შეფასების შეჯამებული შედეგების საშუალო მაჩვენებლის</w:t>
      </w:r>
    </w:p>
    <w:p w14:paraId="347D5F13" w14:textId="77777777" w:rsidR="009A4DDB" w:rsidRDefault="009B22DA" w:rsidP="009A4DDB">
      <w:pPr>
        <w:rPr>
          <w:lang w:val="ka-GE"/>
        </w:rPr>
      </w:pPr>
      <w:r w:rsidRPr="009B22DA">
        <w:rPr>
          <w:lang w:val="ka-GE"/>
        </w:rPr>
        <w:t>საფუძველზე.</w:t>
      </w:r>
    </w:p>
    <w:p w14:paraId="26F57611" w14:textId="6C99372E" w:rsidR="009A4DDB" w:rsidRDefault="009A4DDB" w:rsidP="009A4DDB">
      <w:pPr>
        <w:rPr>
          <w:lang w:val="ka-GE"/>
        </w:rPr>
      </w:pPr>
      <w:r>
        <w:rPr>
          <w:lang w:val="ka-GE"/>
        </w:rPr>
        <w:t xml:space="preserve">4. </w:t>
      </w:r>
      <w:r w:rsidRPr="000C7D0F">
        <w:rPr>
          <w:lang w:val="ka-GE"/>
        </w:rPr>
        <w:t>შეფასების შედეგები ჯამდება და თითოეული მაჩვენებელი ედრება თვითშეფასებას</w:t>
      </w:r>
      <w:r>
        <w:rPr>
          <w:lang w:val="ka-GE"/>
        </w:rPr>
        <w:t>.</w:t>
      </w:r>
    </w:p>
    <w:p w14:paraId="31BF34F5" w14:textId="3444B68A" w:rsidR="009A4DDB" w:rsidRPr="000C7D0F" w:rsidRDefault="009A4DDB" w:rsidP="009A4DDB">
      <w:pPr>
        <w:rPr>
          <w:lang w:val="ka-GE"/>
        </w:rPr>
      </w:pPr>
      <w:r>
        <w:rPr>
          <w:lang w:val="ka-GE"/>
        </w:rPr>
        <w:t xml:space="preserve">5. </w:t>
      </w:r>
      <w:r w:rsidRPr="000C7D0F">
        <w:rPr>
          <w:lang w:val="ka-GE"/>
        </w:rPr>
        <w:t>სტატისტიკური დამუშავების შედეგად, ხდება განსხვავების ანალიზი თვითშეფასებასა</w:t>
      </w:r>
    </w:p>
    <w:p w14:paraId="0F5F591F" w14:textId="77777777" w:rsidR="009A4DDB" w:rsidRDefault="009A4DDB" w:rsidP="009A4DDB">
      <w:pPr>
        <w:rPr>
          <w:lang w:val="ka-GE"/>
        </w:rPr>
      </w:pPr>
      <w:r w:rsidRPr="000C7D0F">
        <w:rPr>
          <w:lang w:val="ka-GE"/>
        </w:rPr>
        <w:t>და უშუალო დაქვემდებარებულ(ებ)ის/ხელმძღვანელ(ებ)ის შეფასებას შორის.</w:t>
      </w:r>
    </w:p>
    <w:p w14:paraId="2E62FFA0" w14:textId="77777777" w:rsidR="009A4DDB" w:rsidRDefault="009A4DDB" w:rsidP="009B22DA">
      <w:pPr>
        <w:rPr>
          <w:lang w:val="ka-GE"/>
        </w:rPr>
      </w:pPr>
    </w:p>
    <w:p w14:paraId="7240FC06" w14:textId="77777777" w:rsidR="00CF08FD" w:rsidRDefault="00CF08FD" w:rsidP="00CF08FD">
      <w:pPr>
        <w:rPr>
          <w:lang w:val="ka-GE"/>
        </w:rPr>
      </w:pPr>
    </w:p>
    <w:p w14:paraId="4211778D" w14:textId="77777777" w:rsidR="00CF08FD" w:rsidRDefault="00CF08FD" w:rsidP="00CF08FD">
      <w:pPr>
        <w:rPr>
          <w:b/>
          <w:bCs/>
          <w:lang w:val="ka-GE"/>
        </w:rPr>
      </w:pPr>
      <w:r w:rsidRPr="00CF08FD">
        <w:rPr>
          <w:b/>
          <w:bCs/>
          <w:lang w:val="ka-GE"/>
        </w:rPr>
        <w:t>მუხლი 5.</w:t>
      </w:r>
      <w:r>
        <w:rPr>
          <w:b/>
          <w:bCs/>
          <w:lang w:val="ka-GE"/>
        </w:rPr>
        <w:t xml:space="preserve"> </w:t>
      </w:r>
      <w:r w:rsidRPr="00CF08FD">
        <w:rPr>
          <w:b/>
          <w:bCs/>
          <w:lang w:val="ka-GE"/>
        </w:rPr>
        <w:t>ადმინისტრაციული პერსონალის შეფასება</w:t>
      </w:r>
      <w:r>
        <w:rPr>
          <w:b/>
          <w:bCs/>
          <w:lang w:val="ka-GE"/>
        </w:rPr>
        <w:t xml:space="preserve"> თანამდებობრივი პოზიციების მიხედვით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780"/>
        <w:gridCol w:w="5125"/>
      </w:tblGrid>
      <w:tr w:rsidR="001844CD" w14:paraId="0C322B2B" w14:textId="77777777" w:rsidTr="001844CD">
        <w:tc>
          <w:tcPr>
            <w:tcW w:w="445" w:type="dxa"/>
          </w:tcPr>
          <w:p w14:paraId="3324425A" w14:textId="77777777" w:rsidR="001844CD" w:rsidRDefault="001844CD" w:rsidP="00CF08FD">
            <w:pPr>
              <w:rPr>
                <w:b/>
                <w:bCs/>
                <w:lang w:val="ka-GE"/>
              </w:rPr>
            </w:pPr>
          </w:p>
        </w:tc>
        <w:tc>
          <w:tcPr>
            <w:tcW w:w="3780" w:type="dxa"/>
          </w:tcPr>
          <w:p w14:paraId="11124047" w14:textId="77777777" w:rsidR="001844CD" w:rsidRDefault="001844CD" w:rsidP="001844CD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თანამდებობრივი პოზიცია</w:t>
            </w:r>
          </w:p>
        </w:tc>
        <w:tc>
          <w:tcPr>
            <w:tcW w:w="5125" w:type="dxa"/>
          </w:tcPr>
          <w:p w14:paraId="0438A582" w14:textId="77777777" w:rsidR="001844CD" w:rsidRDefault="001844CD" w:rsidP="001844CD">
            <w:pPr>
              <w:jc w:val="center"/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შემფასებელი</w:t>
            </w:r>
          </w:p>
        </w:tc>
      </w:tr>
      <w:tr w:rsidR="001844CD" w14:paraId="59112EFB" w14:textId="77777777" w:rsidTr="001844CD">
        <w:tc>
          <w:tcPr>
            <w:tcW w:w="445" w:type="dxa"/>
          </w:tcPr>
          <w:p w14:paraId="7BAEDA46" w14:textId="77777777" w:rsidR="001844CD" w:rsidRDefault="00F242BD" w:rsidP="00CF08FD">
            <w:pPr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1</w:t>
            </w:r>
          </w:p>
        </w:tc>
        <w:tc>
          <w:tcPr>
            <w:tcW w:w="3780" w:type="dxa"/>
          </w:tcPr>
          <w:p w14:paraId="7DF89E78" w14:textId="77777777" w:rsidR="001844CD" w:rsidRPr="001844CD" w:rsidRDefault="003C0B02" w:rsidP="00CF08FD">
            <w:pPr>
              <w:rPr>
                <w:lang w:val="ka-GE"/>
              </w:rPr>
            </w:pPr>
            <w:r>
              <w:rPr>
                <w:lang w:val="ka-GE"/>
              </w:rPr>
              <w:t>მმართველობითი პოზიციები</w:t>
            </w:r>
          </w:p>
        </w:tc>
        <w:tc>
          <w:tcPr>
            <w:tcW w:w="5125" w:type="dxa"/>
          </w:tcPr>
          <w:p w14:paraId="45E4694A" w14:textId="77777777" w:rsidR="001844CD" w:rsidRDefault="00F242BD" w:rsidP="00CF08FD">
            <w:pPr>
              <w:rPr>
                <w:lang w:val="ka-GE"/>
              </w:rPr>
            </w:pPr>
            <w:r>
              <w:rPr>
                <w:lang w:val="ka-GE"/>
              </w:rPr>
              <w:t>თვითშეფასება, უშუალო დაქვემდებარებულის შეფასება, უშუალო ხელმძღვანელის შეფასება</w:t>
            </w:r>
          </w:p>
          <w:p w14:paraId="66A813EC" w14:textId="77777777" w:rsidR="00F242BD" w:rsidRPr="001844CD" w:rsidRDefault="00F242BD" w:rsidP="00CF08FD">
            <w:pPr>
              <w:rPr>
                <w:lang w:val="ka-GE"/>
              </w:rPr>
            </w:pPr>
          </w:p>
        </w:tc>
      </w:tr>
      <w:tr w:rsidR="001844CD" w14:paraId="7280EBE6" w14:textId="77777777" w:rsidTr="001844CD">
        <w:tc>
          <w:tcPr>
            <w:tcW w:w="445" w:type="dxa"/>
          </w:tcPr>
          <w:p w14:paraId="034442C1" w14:textId="77777777" w:rsidR="001844CD" w:rsidRDefault="00F242BD" w:rsidP="00CF08FD">
            <w:pPr>
              <w:rPr>
                <w:b/>
                <w:bCs/>
                <w:lang w:val="ka-GE"/>
              </w:rPr>
            </w:pPr>
            <w:r>
              <w:rPr>
                <w:b/>
                <w:bCs/>
                <w:lang w:val="ka-GE"/>
              </w:rPr>
              <w:t>2</w:t>
            </w:r>
          </w:p>
        </w:tc>
        <w:tc>
          <w:tcPr>
            <w:tcW w:w="3780" w:type="dxa"/>
          </w:tcPr>
          <w:p w14:paraId="6CC1AB58" w14:textId="77777777" w:rsidR="001844CD" w:rsidRPr="001844CD" w:rsidRDefault="003C0B02" w:rsidP="00CF08FD">
            <w:pPr>
              <w:rPr>
                <w:lang w:val="ka-GE"/>
              </w:rPr>
            </w:pPr>
            <w:r>
              <w:rPr>
                <w:lang w:val="ka-GE"/>
              </w:rPr>
              <w:t>სხვა თანამდებობრივი პოზიციები</w:t>
            </w:r>
          </w:p>
        </w:tc>
        <w:tc>
          <w:tcPr>
            <w:tcW w:w="5125" w:type="dxa"/>
          </w:tcPr>
          <w:p w14:paraId="5CD748E1" w14:textId="77777777" w:rsidR="00F242BD" w:rsidRDefault="00F242BD" w:rsidP="00F242BD">
            <w:pPr>
              <w:rPr>
                <w:lang w:val="ka-GE"/>
              </w:rPr>
            </w:pPr>
            <w:r>
              <w:rPr>
                <w:lang w:val="ka-GE"/>
              </w:rPr>
              <w:t>თვითშეფასება, უშუალო დაქვემდებარებულის შეფასება, უშუალო ხელმძღვანელის შეფასება</w:t>
            </w:r>
          </w:p>
          <w:p w14:paraId="4A13BE86" w14:textId="77777777" w:rsidR="001844CD" w:rsidRPr="001844CD" w:rsidRDefault="001844CD" w:rsidP="00CF08FD">
            <w:pPr>
              <w:rPr>
                <w:lang w:val="ka-GE"/>
              </w:rPr>
            </w:pPr>
          </w:p>
        </w:tc>
      </w:tr>
    </w:tbl>
    <w:p w14:paraId="3D231CE3" w14:textId="77777777" w:rsidR="00CF08FD" w:rsidRPr="00A678FC" w:rsidRDefault="00886538" w:rsidP="00CF08FD">
      <w:pPr>
        <w:rPr>
          <w:b/>
          <w:bCs/>
          <w:lang w:val="ka-GE"/>
        </w:rPr>
      </w:pPr>
      <w:r w:rsidRPr="00A678FC">
        <w:rPr>
          <w:b/>
          <w:bCs/>
          <w:lang w:val="ka-GE"/>
        </w:rPr>
        <w:t>მუხლი 6. მმართველობითი პოზიციების შეფასება</w:t>
      </w:r>
    </w:p>
    <w:p w14:paraId="13EE583A" w14:textId="50E43751" w:rsidR="004215F9" w:rsidRPr="00D55893" w:rsidRDefault="000C7D0F" w:rsidP="000C7D0F">
      <w:pPr>
        <w:rPr>
          <w:lang w:val="ka-GE"/>
        </w:rPr>
      </w:pPr>
      <w:r w:rsidRPr="00A678FC">
        <w:rPr>
          <w:lang w:val="ka-GE"/>
        </w:rPr>
        <w:t xml:space="preserve">6.1. </w:t>
      </w:r>
      <w:r w:rsidR="00886538" w:rsidRPr="00A678FC">
        <w:rPr>
          <w:lang w:val="ka-GE"/>
        </w:rPr>
        <w:t>დირექტორი</w:t>
      </w:r>
      <w:r w:rsidRPr="00A678FC">
        <w:rPr>
          <w:lang w:val="ka-GE"/>
        </w:rPr>
        <w:t>ს</w:t>
      </w:r>
      <w:r w:rsidR="00886538" w:rsidRPr="00A678FC">
        <w:rPr>
          <w:lang w:val="ka-GE"/>
        </w:rPr>
        <w:t xml:space="preserve"> და დირექტორის მოადგილ</w:t>
      </w:r>
      <w:r w:rsidRPr="00A678FC">
        <w:rPr>
          <w:lang w:val="ka-GE"/>
        </w:rPr>
        <w:t>ის შეფასება დაფუძნებულია შესაბამის კითხვარზე, რომელიც ეფუძნება სხვადასხვა სახის პროფესიულ უნარ-ჩვევებს, კომპეტენციებს და პიროვნულ მახასიათებლებს. დირექტორი ფასდება დირექტორის</w:t>
      </w:r>
      <w:r>
        <w:rPr>
          <w:lang w:val="ka-GE"/>
        </w:rPr>
        <w:t xml:space="preserve"> მოადგილის მიერ და დაქვემდებარებული მენეჯერების მიერ. დირექტორის მოადგილე ფასდება დირექტორის, </w:t>
      </w:r>
      <w:r>
        <w:rPr>
          <w:lang w:val="ka-GE"/>
        </w:rPr>
        <w:lastRenderedPageBreak/>
        <w:t>დაქვემდებარებული მენეჯერების და სხვა თანამდებობრივი პოზი</w:t>
      </w:r>
      <w:r w:rsidR="006252E9">
        <w:rPr>
          <w:lang w:val="ka-GE"/>
        </w:rPr>
        <w:t>ცი</w:t>
      </w:r>
      <w:r>
        <w:rPr>
          <w:lang w:val="ka-GE"/>
        </w:rPr>
        <w:t xml:space="preserve">ების თანამშრომლების მიერ. </w:t>
      </w:r>
    </w:p>
    <w:p w14:paraId="39BB7739" w14:textId="77777777" w:rsidR="004215F9" w:rsidRPr="00C37C71" w:rsidRDefault="004215F9" w:rsidP="000C7D0F">
      <w:pPr>
        <w:rPr>
          <w:b/>
          <w:bCs/>
          <w:sz w:val="24"/>
          <w:szCs w:val="24"/>
          <w:lang w:val="ka-GE"/>
        </w:rPr>
      </w:pPr>
      <w:r w:rsidRPr="00C37C71">
        <w:rPr>
          <w:b/>
          <w:bCs/>
          <w:sz w:val="24"/>
          <w:szCs w:val="24"/>
          <w:lang w:val="ka-GE"/>
        </w:rPr>
        <w:t>შეფასების კითხვარი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1024"/>
        <w:gridCol w:w="5103"/>
      </w:tblGrid>
      <w:tr w:rsidR="000C7D0F" w14:paraId="53B2B05B" w14:textId="77777777" w:rsidTr="00B1613A">
        <w:tc>
          <w:tcPr>
            <w:tcW w:w="3235" w:type="dxa"/>
          </w:tcPr>
          <w:p w14:paraId="67D98A7D" w14:textId="77777777" w:rsidR="000C7D0F" w:rsidRPr="00BB5262" w:rsidRDefault="000C7D0F" w:rsidP="00BB5262">
            <w:pPr>
              <w:jc w:val="center"/>
              <w:rPr>
                <w:b/>
                <w:bCs/>
                <w:lang w:val="ka-GE"/>
              </w:rPr>
            </w:pPr>
            <w:r w:rsidRPr="00BB5262">
              <w:rPr>
                <w:b/>
                <w:bCs/>
                <w:lang w:val="ka-GE"/>
              </w:rPr>
              <w:t>კომპეტენცია</w:t>
            </w:r>
          </w:p>
        </w:tc>
        <w:tc>
          <w:tcPr>
            <w:tcW w:w="990" w:type="dxa"/>
          </w:tcPr>
          <w:p w14:paraId="1FA2D3E0" w14:textId="77777777" w:rsidR="000C7D0F" w:rsidRPr="00BB5262" w:rsidRDefault="000C7D0F" w:rsidP="00BB5262">
            <w:pPr>
              <w:jc w:val="center"/>
              <w:rPr>
                <w:b/>
                <w:bCs/>
                <w:lang w:val="ka-GE"/>
              </w:rPr>
            </w:pPr>
            <w:r w:rsidRPr="00BB5262">
              <w:rPr>
                <w:b/>
                <w:bCs/>
                <w:lang w:val="ka-GE"/>
              </w:rPr>
              <w:t>ქულები</w:t>
            </w:r>
          </w:p>
        </w:tc>
        <w:tc>
          <w:tcPr>
            <w:tcW w:w="5125" w:type="dxa"/>
          </w:tcPr>
          <w:p w14:paraId="44A6F285" w14:textId="77777777" w:rsidR="000C7D0F" w:rsidRPr="00BB5262" w:rsidRDefault="000C7D0F" w:rsidP="00BB5262">
            <w:pPr>
              <w:jc w:val="center"/>
              <w:rPr>
                <w:b/>
                <w:bCs/>
                <w:lang w:val="ka-GE"/>
              </w:rPr>
            </w:pPr>
            <w:r w:rsidRPr="00BB5262">
              <w:rPr>
                <w:b/>
                <w:bCs/>
                <w:lang w:val="ka-GE"/>
              </w:rPr>
              <w:t>ქულათა განმარტება</w:t>
            </w:r>
          </w:p>
        </w:tc>
      </w:tr>
      <w:tr w:rsidR="00B1613A" w14:paraId="712CB074" w14:textId="77777777" w:rsidTr="00B1613A">
        <w:tc>
          <w:tcPr>
            <w:tcW w:w="3235" w:type="dxa"/>
            <w:vMerge w:val="restart"/>
          </w:tcPr>
          <w:p w14:paraId="09247D50" w14:textId="77777777" w:rsidR="00B1613A" w:rsidRPr="00616C2C" w:rsidRDefault="00B1613A" w:rsidP="000C7D0F">
            <w:pPr>
              <w:rPr>
                <w:b/>
                <w:bCs/>
                <w:sz w:val="20"/>
                <w:szCs w:val="20"/>
                <w:lang w:val="ka-GE"/>
              </w:rPr>
            </w:pPr>
            <w:r w:rsidRPr="00616C2C">
              <w:rPr>
                <w:b/>
                <w:bCs/>
                <w:sz w:val="20"/>
                <w:szCs w:val="20"/>
                <w:lang w:val="ka-GE"/>
              </w:rPr>
              <w:t>სტრატეგიული აზროვნება</w:t>
            </w:r>
          </w:p>
        </w:tc>
        <w:tc>
          <w:tcPr>
            <w:tcW w:w="990" w:type="dxa"/>
          </w:tcPr>
          <w:p w14:paraId="57E808E7" w14:textId="77777777" w:rsidR="00B1613A" w:rsidRDefault="00B1613A" w:rsidP="004E163D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5125" w:type="dxa"/>
          </w:tcPr>
          <w:p w14:paraId="7BAA7183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აკადემიის განვითარებისთვის აყალიბებს</w:t>
            </w:r>
          </w:p>
          <w:p w14:paraId="54D1A87F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სტრატეგიულ ხედვას, შეუძლია გაანალიზოს</w:t>
            </w:r>
          </w:p>
          <w:p w14:paraId="0A39FE5C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აკადემიის სუსტი და ძლიერი მხარეები,</w:t>
            </w:r>
          </w:p>
          <w:p w14:paraId="6DDFCA50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განჭვრიტოს შიდა და გარე შესაძლებლობები, რისკები,</w:t>
            </w:r>
          </w:p>
          <w:p w14:paraId="3D61566C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სავარაუდო შედეგები; შეუძლია შესაბამის ანალიზზე</w:t>
            </w:r>
          </w:p>
          <w:p w14:paraId="5A3D54B6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დამყარებული გადაწყვეტილების მიღება და</w:t>
            </w:r>
          </w:p>
          <w:p w14:paraId="7DE79E09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პერსონალის ჩართვა სტრატეგიის აღსრულებაში.</w:t>
            </w:r>
          </w:p>
          <w:p w14:paraId="39A6A9E5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შეუძლია ფართო სურათის დანახვა. მის მიერ</w:t>
            </w:r>
          </w:p>
          <w:p w14:paraId="49D07BF3" w14:textId="21F1A964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მიღებული გ</w:t>
            </w:r>
            <w:r w:rsidR="00616C2C">
              <w:rPr>
                <w:sz w:val="20"/>
                <w:szCs w:val="20"/>
                <w:lang w:val="ka-GE"/>
              </w:rPr>
              <w:t>ა</w:t>
            </w:r>
            <w:r w:rsidRPr="004E163D">
              <w:rPr>
                <w:sz w:val="20"/>
                <w:szCs w:val="20"/>
                <w:lang w:val="ka-GE"/>
              </w:rPr>
              <w:t>დაწყვეტილებები ყოველთვის</w:t>
            </w:r>
          </w:p>
          <w:p w14:paraId="5E2FF73C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შედეგიანია.</w:t>
            </w:r>
          </w:p>
        </w:tc>
      </w:tr>
      <w:tr w:rsidR="00B1613A" w14:paraId="79C5C631" w14:textId="77777777" w:rsidTr="00B1613A">
        <w:tc>
          <w:tcPr>
            <w:tcW w:w="3235" w:type="dxa"/>
            <w:vMerge/>
          </w:tcPr>
          <w:p w14:paraId="5A7A556A" w14:textId="77777777" w:rsidR="00B1613A" w:rsidRDefault="00B1613A" w:rsidP="000C7D0F">
            <w:pPr>
              <w:rPr>
                <w:lang w:val="ka-GE"/>
              </w:rPr>
            </w:pPr>
          </w:p>
        </w:tc>
        <w:tc>
          <w:tcPr>
            <w:tcW w:w="990" w:type="dxa"/>
          </w:tcPr>
          <w:p w14:paraId="222BA657" w14:textId="77777777" w:rsidR="00B1613A" w:rsidRDefault="00B1613A" w:rsidP="004E163D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5125" w:type="dxa"/>
          </w:tcPr>
          <w:p w14:paraId="7F99217B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აკადემიის განვითარებისთვის მეტწილად</w:t>
            </w:r>
          </w:p>
          <w:p w14:paraId="30A66FA2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აყალიბებს სტრატეგიულ ხედვას, შეუძლია</w:t>
            </w:r>
          </w:p>
          <w:p w14:paraId="7C156EBE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გაანალიზოს აკადემიის სუსტი და ძლიერი</w:t>
            </w:r>
          </w:p>
          <w:p w14:paraId="5D466782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მხარეები, განჭვრიტოს შიდა და გარე</w:t>
            </w:r>
          </w:p>
          <w:p w14:paraId="70FDC30F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შესაძლებლობები, რისკები, სავარაუდო შედეგები;</w:t>
            </w:r>
          </w:p>
          <w:p w14:paraId="523118AC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მეტწილად შეუძლია შესაბამის ანალიზზე</w:t>
            </w:r>
          </w:p>
          <w:p w14:paraId="408C7300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დამყარებული გადაწყვეტილების მიღება და</w:t>
            </w:r>
          </w:p>
          <w:p w14:paraId="67248BC8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პერსონალის ჩართვა სტრატეგიის აღსრულებაში.</w:t>
            </w:r>
          </w:p>
          <w:p w14:paraId="00136E1F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შეუძლია ფართო სურათის დანახვა. მის მიერ</w:t>
            </w:r>
          </w:p>
          <w:p w14:paraId="04745569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მიღებული გიდაწყვეტილებები მეტწიალდ</w:t>
            </w:r>
          </w:p>
          <w:p w14:paraId="7DFD4ED2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შედეგიანია.</w:t>
            </w:r>
          </w:p>
        </w:tc>
      </w:tr>
      <w:tr w:rsidR="00B1613A" w14:paraId="6E6DF462" w14:textId="77777777" w:rsidTr="00B1613A">
        <w:tc>
          <w:tcPr>
            <w:tcW w:w="3235" w:type="dxa"/>
            <w:vMerge/>
          </w:tcPr>
          <w:p w14:paraId="33512FD3" w14:textId="77777777" w:rsidR="00B1613A" w:rsidRDefault="00B1613A" w:rsidP="000C7D0F">
            <w:pPr>
              <w:rPr>
                <w:lang w:val="ka-GE"/>
              </w:rPr>
            </w:pPr>
          </w:p>
        </w:tc>
        <w:tc>
          <w:tcPr>
            <w:tcW w:w="990" w:type="dxa"/>
          </w:tcPr>
          <w:p w14:paraId="4CA48C64" w14:textId="77777777" w:rsidR="00B1613A" w:rsidRDefault="00B1613A" w:rsidP="004E163D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5125" w:type="dxa"/>
          </w:tcPr>
          <w:p w14:paraId="5FAAB0E4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აკადემიის განვითარებისთვის რიგ</w:t>
            </w:r>
          </w:p>
          <w:p w14:paraId="32510F7E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შემთხვევებში აყალიბებს სტრატეგიულ ხედვას,</w:t>
            </w:r>
          </w:p>
          <w:p w14:paraId="6ACC277E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აანალიზებს აკადემიის სუსტ და ძლიერმხარეებს. რიგ შემთხვევებში განჭვრეტს შიდა და გარე</w:t>
            </w:r>
          </w:p>
          <w:p w14:paraId="3513FAFE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შესაძლებლობებს, რისკებს, სავარაუდო შედეგებს; რიგ</w:t>
            </w:r>
          </w:p>
          <w:p w14:paraId="5A90C39B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შემთხვევებში იღებს შესაბამის ანალიზზე</w:t>
            </w:r>
          </w:p>
          <w:p w14:paraId="7EACE945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დამყარებულ გადაწყვეტილებებს და რთავს</w:t>
            </w:r>
          </w:p>
          <w:p w14:paraId="4A7E05B6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პერსონალს სტრატეგიიის აღსრულებაში. მის მიერ</w:t>
            </w:r>
          </w:p>
          <w:p w14:paraId="5FADE484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მიღებული გიდაწყვეტილებები რიგ შემთვევებში</w:t>
            </w:r>
          </w:p>
          <w:p w14:paraId="2D248E25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შედეგიანია.</w:t>
            </w:r>
          </w:p>
        </w:tc>
      </w:tr>
      <w:tr w:rsidR="00B1613A" w14:paraId="3A06BCCE" w14:textId="77777777" w:rsidTr="00B1613A">
        <w:tc>
          <w:tcPr>
            <w:tcW w:w="3235" w:type="dxa"/>
            <w:vMerge/>
          </w:tcPr>
          <w:p w14:paraId="0B4556BB" w14:textId="77777777" w:rsidR="00B1613A" w:rsidRDefault="00B1613A" w:rsidP="000C7D0F">
            <w:pPr>
              <w:rPr>
                <w:lang w:val="ka-GE"/>
              </w:rPr>
            </w:pPr>
          </w:p>
        </w:tc>
        <w:tc>
          <w:tcPr>
            <w:tcW w:w="990" w:type="dxa"/>
          </w:tcPr>
          <w:p w14:paraId="7E1CF29C" w14:textId="77777777" w:rsidR="00B1613A" w:rsidRDefault="00B1613A" w:rsidP="004E163D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5125" w:type="dxa"/>
          </w:tcPr>
          <w:p w14:paraId="034E064D" w14:textId="3858F23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უჭირს აკადემიის განვითარებისთვის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4E163D">
              <w:rPr>
                <w:sz w:val="20"/>
                <w:szCs w:val="20"/>
                <w:lang w:val="ka-GE"/>
              </w:rPr>
              <w:t>სტრატეგიული ხედვის ჩამოყალიბება,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4E163D">
              <w:rPr>
                <w:sz w:val="20"/>
                <w:szCs w:val="20"/>
                <w:lang w:val="ka-GE"/>
              </w:rPr>
              <w:t>აკადემიის სუსტი და ძლიერი მხარეების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4E163D">
              <w:rPr>
                <w:sz w:val="20"/>
                <w:szCs w:val="20"/>
                <w:lang w:val="ka-GE"/>
              </w:rPr>
              <w:t>გაანალიზება. დიდი ძალისხმევა სჭირდება, რათა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4E163D">
              <w:rPr>
                <w:sz w:val="20"/>
                <w:szCs w:val="20"/>
                <w:lang w:val="ka-GE"/>
              </w:rPr>
              <w:t>უზრუნველყოს პერსონალის ჩართულობა სტრატეგიის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4E163D">
              <w:rPr>
                <w:sz w:val="20"/>
                <w:szCs w:val="20"/>
                <w:lang w:val="ka-GE"/>
              </w:rPr>
              <w:t>აღსრულებაში. მის მიერ მიღებული</w:t>
            </w:r>
          </w:p>
          <w:p w14:paraId="63547483" w14:textId="77777777" w:rsidR="00B1613A" w:rsidRPr="004E163D" w:rsidRDefault="00B1613A" w:rsidP="004E163D">
            <w:pPr>
              <w:rPr>
                <w:sz w:val="20"/>
                <w:szCs w:val="20"/>
                <w:lang w:val="ka-GE"/>
              </w:rPr>
            </w:pPr>
            <w:r w:rsidRPr="004E163D">
              <w:rPr>
                <w:sz w:val="20"/>
                <w:szCs w:val="20"/>
                <w:lang w:val="ka-GE"/>
              </w:rPr>
              <w:t>გიდაწყვეტილებები ძირითადად არ არის შედეგიანი.</w:t>
            </w:r>
          </w:p>
        </w:tc>
      </w:tr>
    </w:tbl>
    <w:p w14:paraId="2F85F4F1" w14:textId="77777777" w:rsidR="00E2311C" w:rsidRDefault="00E2311C" w:rsidP="000C7D0F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14:paraId="44498904" w14:textId="77777777" w:rsidTr="00BE5367">
        <w:tc>
          <w:tcPr>
            <w:tcW w:w="3116" w:type="dxa"/>
            <w:vMerge w:val="restart"/>
          </w:tcPr>
          <w:p w14:paraId="41128DAE" w14:textId="77777777" w:rsidR="00B1613A" w:rsidRPr="00616C2C" w:rsidRDefault="00B1613A" w:rsidP="00BE5367">
            <w:pPr>
              <w:rPr>
                <w:b/>
                <w:bCs/>
                <w:sz w:val="20"/>
                <w:szCs w:val="20"/>
                <w:lang w:val="ka-GE"/>
              </w:rPr>
            </w:pPr>
            <w:r w:rsidRPr="00616C2C">
              <w:rPr>
                <w:b/>
                <w:bCs/>
                <w:sz w:val="20"/>
                <w:szCs w:val="20"/>
                <w:lang w:val="ka-GE"/>
              </w:rPr>
              <w:t>პრობლემის გადაჭრის უნარი</w:t>
            </w:r>
          </w:p>
        </w:tc>
        <w:tc>
          <w:tcPr>
            <w:tcW w:w="1109" w:type="dxa"/>
          </w:tcPr>
          <w:p w14:paraId="7FD214AA" w14:textId="77777777" w:rsidR="00B1613A" w:rsidRDefault="00B1613A" w:rsidP="00BE5367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5125" w:type="dxa"/>
          </w:tcPr>
          <w:p w14:paraId="396FB066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შეუძლია პრობლემის იდენტიფიცირება, მისი</w:t>
            </w:r>
          </w:p>
          <w:p w14:paraId="0CCF0F9A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გამომწვევი მიზეზის და შედეგის ანალიზი. არ ტოვებს</w:t>
            </w:r>
          </w:p>
          <w:p w14:paraId="7E96328D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უყურადღებოდ არცერთ პრობლემას და მუდმივად</w:t>
            </w:r>
          </w:p>
          <w:p w14:paraId="631E407C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ორიენტირებულია პრობლემის გადაჭრაზე. იძიებს</w:t>
            </w:r>
          </w:p>
          <w:p w14:paraId="1A9CB93B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გადაჭრის ალტერნატულ გზებს. ყოველთვის ახერხებს</w:t>
            </w:r>
          </w:p>
          <w:p w14:paraId="097ABA4B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პრობლემების გადაჭრას.</w:t>
            </w:r>
          </w:p>
        </w:tc>
      </w:tr>
      <w:tr w:rsidR="00B1613A" w14:paraId="497318F1" w14:textId="77777777" w:rsidTr="00BE5367">
        <w:tc>
          <w:tcPr>
            <w:tcW w:w="3116" w:type="dxa"/>
            <w:vMerge/>
          </w:tcPr>
          <w:p w14:paraId="541A3A04" w14:textId="77777777" w:rsidR="00B1613A" w:rsidRDefault="00B1613A" w:rsidP="00BE5367">
            <w:pPr>
              <w:rPr>
                <w:lang w:val="ka-GE"/>
              </w:rPr>
            </w:pPr>
          </w:p>
        </w:tc>
        <w:tc>
          <w:tcPr>
            <w:tcW w:w="1109" w:type="dxa"/>
          </w:tcPr>
          <w:p w14:paraId="0D3083F2" w14:textId="77777777" w:rsidR="00B1613A" w:rsidRDefault="00B1613A" w:rsidP="00BE5367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5125" w:type="dxa"/>
          </w:tcPr>
          <w:p w14:paraId="1942A240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მეტწილად ახდენს პრობლემის იდენტიფიცირებას,</w:t>
            </w:r>
          </w:p>
          <w:p w14:paraId="2C5721BB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მისი გამომწვევი მიზეზის და შედეგის ანალიზს. არ</w:t>
            </w:r>
          </w:p>
          <w:p w14:paraId="25B5CA6B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ტოვებს უყურადღებოდ არცერთ პრობლემას და</w:t>
            </w:r>
          </w:p>
          <w:p w14:paraId="4A232949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მუდმივად ორიენტირებულია პრობლემის გადაჭრაზე,</w:t>
            </w:r>
          </w:p>
          <w:p w14:paraId="41F3BB1F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იძიებს გადაჭრის ალტერნატულ გზებს. მეტწილად</w:t>
            </w:r>
          </w:p>
          <w:p w14:paraId="3E5E79CA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lastRenderedPageBreak/>
              <w:t>ახერხებს პრობლემების გადაჭრას.</w:t>
            </w:r>
          </w:p>
        </w:tc>
      </w:tr>
      <w:tr w:rsidR="00B1613A" w14:paraId="54B0A7BB" w14:textId="77777777" w:rsidTr="00BE5367">
        <w:tc>
          <w:tcPr>
            <w:tcW w:w="3116" w:type="dxa"/>
            <w:vMerge/>
          </w:tcPr>
          <w:p w14:paraId="5F90B83B" w14:textId="77777777" w:rsidR="00B1613A" w:rsidRDefault="00B1613A" w:rsidP="00BE5367">
            <w:pPr>
              <w:rPr>
                <w:lang w:val="ka-GE"/>
              </w:rPr>
            </w:pPr>
          </w:p>
        </w:tc>
        <w:tc>
          <w:tcPr>
            <w:tcW w:w="1109" w:type="dxa"/>
          </w:tcPr>
          <w:p w14:paraId="4DF891BD" w14:textId="77777777" w:rsidR="00B1613A" w:rsidRDefault="00B1613A" w:rsidP="00BE5367">
            <w:pPr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5125" w:type="dxa"/>
          </w:tcPr>
          <w:p w14:paraId="53FBE57D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ნაწილობრივ ახდენს პრობლემის იდენტიფიცირებას,</w:t>
            </w:r>
          </w:p>
          <w:p w14:paraId="019FC07C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მისი გამომწვევი მიზეზის და შედეგის ანალიზს.</w:t>
            </w:r>
          </w:p>
          <w:p w14:paraId="68A800E1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ცდილობს უყურადღებოდ არ დატოვოს პრობლემა.</w:t>
            </w:r>
          </w:p>
          <w:p w14:paraId="10369B8C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ხშირად ვერ იძიებს გადაჭრის ალტერნატულ გზებს და</w:t>
            </w:r>
          </w:p>
          <w:p w14:paraId="19FA06B4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მხოლოდ ნაწილობრივ ახერხებს პრობლემების</w:t>
            </w:r>
          </w:p>
          <w:p w14:paraId="27DFEDC0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გადაჭრას.</w:t>
            </w:r>
          </w:p>
        </w:tc>
      </w:tr>
      <w:tr w:rsidR="00B1613A" w14:paraId="70906770" w14:textId="77777777" w:rsidTr="00BE5367">
        <w:tc>
          <w:tcPr>
            <w:tcW w:w="3116" w:type="dxa"/>
            <w:vMerge/>
          </w:tcPr>
          <w:p w14:paraId="181F87A1" w14:textId="77777777" w:rsidR="00B1613A" w:rsidRDefault="00B1613A" w:rsidP="00BE5367">
            <w:pPr>
              <w:rPr>
                <w:lang w:val="ka-GE"/>
              </w:rPr>
            </w:pPr>
          </w:p>
        </w:tc>
        <w:tc>
          <w:tcPr>
            <w:tcW w:w="1109" w:type="dxa"/>
          </w:tcPr>
          <w:p w14:paraId="0CA2E509" w14:textId="77777777" w:rsidR="00B1613A" w:rsidRDefault="00B1613A" w:rsidP="00BE5367">
            <w:pPr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5125" w:type="dxa"/>
          </w:tcPr>
          <w:p w14:paraId="603950ED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უჭირს პრობლემის იდენტიფიცირება, მისი გამომწვევი</w:t>
            </w:r>
          </w:p>
          <w:p w14:paraId="11E278F4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მიზეზის და შედეგის ანალიზი. ძირითადად</w:t>
            </w:r>
          </w:p>
          <w:p w14:paraId="3846EED9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უყურადღებოდ ტოვებს პრობლემას და არ არის</w:t>
            </w:r>
          </w:p>
          <w:p w14:paraId="1445DC3E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ორიენტირებული პრობლემის გადაჭრაზე, უჭირს</w:t>
            </w:r>
          </w:p>
          <w:p w14:paraId="571EEF18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გადაჭრის ალტერნატული გზების მოძიება და</w:t>
            </w:r>
          </w:p>
          <w:p w14:paraId="58C74AE0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პრობლემების გადაჭრა.</w:t>
            </w:r>
          </w:p>
        </w:tc>
      </w:tr>
    </w:tbl>
    <w:p w14:paraId="6EDD1B63" w14:textId="77777777" w:rsidR="002A7197" w:rsidRDefault="002A7197" w:rsidP="000C7D0F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14:paraId="248D86E1" w14:textId="77777777" w:rsidTr="00BE5367">
        <w:tc>
          <w:tcPr>
            <w:tcW w:w="3116" w:type="dxa"/>
            <w:vMerge w:val="restart"/>
          </w:tcPr>
          <w:p w14:paraId="33708DCA" w14:textId="77777777" w:rsidR="00B1613A" w:rsidRPr="00616C2C" w:rsidRDefault="00B1613A" w:rsidP="00BE5367">
            <w:pPr>
              <w:rPr>
                <w:b/>
                <w:bCs/>
                <w:sz w:val="20"/>
                <w:szCs w:val="20"/>
                <w:lang w:val="ka-GE"/>
              </w:rPr>
            </w:pPr>
            <w:r w:rsidRPr="00616C2C">
              <w:rPr>
                <w:b/>
                <w:bCs/>
                <w:sz w:val="20"/>
                <w:szCs w:val="20"/>
                <w:lang w:val="ka-GE"/>
              </w:rPr>
              <w:t>გუნდის მართვა</w:t>
            </w:r>
          </w:p>
        </w:tc>
        <w:tc>
          <w:tcPr>
            <w:tcW w:w="1109" w:type="dxa"/>
          </w:tcPr>
          <w:p w14:paraId="7FFC5CB7" w14:textId="77777777" w:rsidR="00B1613A" w:rsidRDefault="00B1613A" w:rsidP="00BE5367">
            <w:pPr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5125" w:type="dxa"/>
          </w:tcPr>
          <w:p w14:paraId="0F7DCC9F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აქვს გუნდის ფორმირების უნარი, ნერგავს გუნდური</w:t>
            </w:r>
          </w:p>
          <w:p w14:paraId="681FB837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მუშაობის პრაქტიკას, დახმარებას უწევს გუნდის</w:t>
            </w:r>
          </w:p>
          <w:p w14:paraId="23EB089F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წევრებს სამუშაოს უკეთ შესრულებაში, ცდილობს</w:t>
            </w:r>
          </w:p>
          <w:p w14:paraId="0AB69228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გუნდის მოტივირებას, ეხმარება ინტეგრირებაში</w:t>
            </w:r>
          </w:p>
          <w:p w14:paraId="1911CC92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გუნდის ახალ წევრს, შეუძლია გუნდის წევრების</w:t>
            </w:r>
          </w:p>
          <w:p w14:paraId="5AE1ADD1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ჩანაცვლება. მუდმივად ზრუნავს გუნდის წევრებზე და</w:t>
            </w:r>
          </w:p>
          <w:p w14:paraId="1ED60E48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მათ განვითარებაზე; შეუძლია შესაბამისი უკუკავშირის გაცემა; ორიენტირებულია გუნდური</w:t>
            </w:r>
          </w:p>
          <w:p w14:paraId="14EEB474" w14:textId="77777777" w:rsidR="00B1613A" w:rsidRDefault="00B1613A" w:rsidP="00E2311C">
            <w:pPr>
              <w:rPr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შედეგის მიღწევაზე.</w:t>
            </w:r>
          </w:p>
        </w:tc>
      </w:tr>
      <w:tr w:rsidR="00B1613A" w14:paraId="75296E44" w14:textId="77777777" w:rsidTr="00BE5367">
        <w:tc>
          <w:tcPr>
            <w:tcW w:w="3116" w:type="dxa"/>
            <w:vMerge/>
          </w:tcPr>
          <w:p w14:paraId="647C3D2D" w14:textId="77777777" w:rsidR="00B1613A" w:rsidRDefault="00B1613A" w:rsidP="00BE5367">
            <w:pPr>
              <w:rPr>
                <w:lang w:val="ka-GE"/>
              </w:rPr>
            </w:pPr>
          </w:p>
        </w:tc>
        <w:tc>
          <w:tcPr>
            <w:tcW w:w="1109" w:type="dxa"/>
          </w:tcPr>
          <w:p w14:paraId="0D43E694" w14:textId="77777777" w:rsidR="00B1613A" w:rsidRDefault="00B1613A" w:rsidP="00BE5367">
            <w:pPr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5125" w:type="dxa"/>
          </w:tcPr>
          <w:p w14:paraId="00F17F94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აქვს გუნდის ფორმირების უნარი, ნერგავს გუნდური</w:t>
            </w:r>
          </w:p>
          <w:p w14:paraId="4BB81300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მუშაობის პრაქტიკას, დახმარებას უწევს გუნდის</w:t>
            </w:r>
          </w:p>
          <w:p w14:paraId="6FBDD6B7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წევრებს სამუშაოს უკეთ შესრულებაში, ცდილობს</w:t>
            </w:r>
          </w:p>
          <w:p w14:paraId="60E32F7A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გუნდის მოტივირებას.შეუძლია გუნდის წევრების</w:t>
            </w:r>
          </w:p>
          <w:p w14:paraId="06A1450C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ჩანაცვლება. მეტწილად ზრუნავს გუნდის წევრებზე და</w:t>
            </w:r>
          </w:p>
          <w:p w14:paraId="73E29C25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მათ განვითარებაზე; მეტწილად შეუძლია შესაბამისი</w:t>
            </w:r>
          </w:p>
          <w:p w14:paraId="578D3FE2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უკუკავშირის გაცემა და ორიენტირებულია გუნდური</w:t>
            </w:r>
          </w:p>
          <w:p w14:paraId="60D8B876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შედეგის მიღწევაზე.</w:t>
            </w:r>
          </w:p>
        </w:tc>
      </w:tr>
      <w:tr w:rsidR="00B1613A" w14:paraId="20A96B9A" w14:textId="77777777" w:rsidTr="00BE5367">
        <w:tc>
          <w:tcPr>
            <w:tcW w:w="3116" w:type="dxa"/>
            <w:vMerge/>
          </w:tcPr>
          <w:p w14:paraId="51781A04" w14:textId="77777777" w:rsidR="00B1613A" w:rsidRDefault="00B1613A" w:rsidP="00BE5367">
            <w:pPr>
              <w:rPr>
                <w:lang w:val="ka-GE"/>
              </w:rPr>
            </w:pPr>
          </w:p>
        </w:tc>
        <w:tc>
          <w:tcPr>
            <w:tcW w:w="1109" w:type="dxa"/>
          </w:tcPr>
          <w:p w14:paraId="078AFA47" w14:textId="77777777" w:rsidR="00B1613A" w:rsidRDefault="00B1613A" w:rsidP="00BE5367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5125" w:type="dxa"/>
          </w:tcPr>
          <w:p w14:paraId="79B01BB4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ნაწილობრივ აქვს გუნდის ფორმირების უნარი,</w:t>
            </w:r>
          </w:p>
          <w:p w14:paraId="7423C525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ცდილობს დანერგოს გუნდური მუშაობის პრაქტიკა.</w:t>
            </w:r>
          </w:p>
          <w:p w14:paraId="1B4F06EB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დაეხმაროს გუნდის წევრებს სამუშაოს უკეთ</w:t>
            </w:r>
          </w:p>
          <w:p w14:paraId="41C91D31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შესრულებაში.ზრუნავს გუნდის წევრებზე და მათ</w:t>
            </w:r>
          </w:p>
          <w:p w14:paraId="5B71C700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განვითარებაზე; გასცემს უკუკავშირს და ცდილობს</w:t>
            </w:r>
          </w:p>
          <w:p w14:paraId="36EC41E9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მიაღწიოს გუნდურ შედეგს.</w:t>
            </w:r>
          </w:p>
        </w:tc>
      </w:tr>
      <w:tr w:rsidR="00B1613A" w14:paraId="083DB2AF" w14:textId="77777777" w:rsidTr="00BE5367">
        <w:tc>
          <w:tcPr>
            <w:tcW w:w="3116" w:type="dxa"/>
            <w:vMerge/>
          </w:tcPr>
          <w:p w14:paraId="1E91B243" w14:textId="77777777" w:rsidR="00B1613A" w:rsidRDefault="00B1613A" w:rsidP="00BE5367">
            <w:pPr>
              <w:rPr>
                <w:lang w:val="ka-GE"/>
              </w:rPr>
            </w:pPr>
          </w:p>
        </w:tc>
        <w:tc>
          <w:tcPr>
            <w:tcW w:w="1109" w:type="dxa"/>
          </w:tcPr>
          <w:p w14:paraId="56707A79" w14:textId="77777777" w:rsidR="00B1613A" w:rsidRDefault="00B1613A" w:rsidP="00BE5367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5125" w:type="dxa"/>
          </w:tcPr>
          <w:p w14:paraId="34174E66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უჭირს გუნდის ფორმირება და გუნდური მუშაობის</w:t>
            </w:r>
          </w:p>
          <w:p w14:paraId="7D275BBE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პრაქტიკის დანერგვა. ცდილობს გუნდს მისცეს</w:t>
            </w:r>
          </w:p>
          <w:p w14:paraId="69F78D2B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მოტივაცია თუმცა უჭირს ახალი წევრების გუნდში</w:t>
            </w:r>
          </w:p>
          <w:p w14:paraId="58EFA248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ინტეგრირება. იშვიათად აბრუნებს უკუკავშირს.</w:t>
            </w:r>
          </w:p>
          <w:p w14:paraId="7C318110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ურჩევნია მიაღწიოს შედეგს გუნდისგან</w:t>
            </w:r>
          </w:p>
          <w:p w14:paraId="12314C02" w14:textId="77777777" w:rsidR="00B1613A" w:rsidRPr="00E2311C" w:rsidRDefault="00B1613A" w:rsidP="00E2311C">
            <w:pPr>
              <w:rPr>
                <w:sz w:val="20"/>
                <w:szCs w:val="20"/>
                <w:lang w:val="ka-GE"/>
              </w:rPr>
            </w:pPr>
            <w:r w:rsidRPr="00E2311C">
              <w:rPr>
                <w:sz w:val="20"/>
                <w:szCs w:val="20"/>
                <w:lang w:val="ka-GE"/>
              </w:rPr>
              <w:t>დამოუკიდებლად.</w:t>
            </w:r>
          </w:p>
        </w:tc>
      </w:tr>
    </w:tbl>
    <w:p w14:paraId="41FCA1C4" w14:textId="77777777" w:rsidR="00E2311C" w:rsidRDefault="00E2311C" w:rsidP="00E2311C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17A6256B" w14:textId="77777777" w:rsidTr="00BE5367">
        <w:tc>
          <w:tcPr>
            <w:tcW w:w="3116" w:type="dxa"/>
            <w:vMerge w:val="restart"/>
          </w:tcPr>
          <w:p w14:paraId="13D6ACE7" w14:textId="77777777" w:rsidR="00B1613A" w:rsidRPr="00E14D31" w:rsidRDefault="00B1613A" w:rsidP="00CA4340">
            <w:pPr>
              <w:rPr>
                <w:b/>
                <w:bCs/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პროცესების</w:t>
            </w:r>
          </w:p>
          <w:p w14:paraId="2DB3E572" w14:textId="77777777" w:rsidR="00B1613A" w:rsidRPr="00E14D31" w:rsidRDefault="00B1613A" w:rsidP="00CA4340">
            <w:pPr>
              <w:rPr>
                <w:b/>
                <w:bCs/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დაგეგმვისა და</w:t>
            </w:r>
          </w:p>
          <w:p w14:paraId="697623D9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ორგანიზების უნარი</w:t>
            </w:r>
          </w:p>
        </w:tc>
        <w:tc>
          <w:tcPr>
            <w:tcW w:w="1109" w:type="dxa"/>
          </w:tcPr>
          <w:p w14:paraId="744A2913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5C16B7A9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შეუძლია განსაზღვროს და დაგეგმოს პროცესები;</w:t>
            </w:r>
          </w:p>
          <w:p w14:paraId="6E90AEAD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ერთდროულად დააორგანიზოს და მართოს</w:t>
            </w:r>
          </w:p>
          <w:p w14:paraId="3F8A0C59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სხვადასხვა შინაარსის აქტივობა. სწორად და</w:t>
            </w:r>
          </w:p>
          <w:p w14:paraId="2E088295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თანმიმდევრულად გადაანაწილოს რესურსი,</w:t>
            </w:r>
          </w:p>
          <w:p w14:paraId="17865636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კომუნიკაცია დაამყაროს შესაბამის პირებთან.</w:t>
            </w:r>
          </w:p>
        </w:tc>
      </w:tr>
      <w:tr w:rsidR="00B1613A" w:rsidRPr="00E14D31" w14:paraId="423D5564" w14:textId="77777777" w:rsidTr="00BE5367">
        <w:tc>
          <w:tcPr>
            <w:tcW w:w="3116" w:type="dxa"/>
            <w:vMerge/>
          </w:tcPr>
          <w:p w14:paraId="5BF63E81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0C8C364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00FC95B8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მეტწილად განსაზღვრავს, და გეგმავს პროცესებს და</w:t>
            </w:r>
          </w:p>
          <w:p w14:paraId="750864C5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ერთდროულად აორგანიზებს, მართავს სხვადასხვა</w:t>
            </w:r>
          </w:p>
          <w:p w14:paraId="5E0ECADC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შინაარსის აქტივობას. უმეტეს შემთხვევაში სწორად და</w:t>
            </w:r>
          </w:p>
          <w:p w14:paraId="78893183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თანმიმდევრულად ანაწილებს რესურსებს.</w:t>
            </w:r>
          </w:p>
        </w:tc>
      </w:tr>
      <w:tr w:rsidR="00B1613A" w:rsidRPr="00E14D31" w14:paraId="64D455C8" w14:textId="77777777" w:rsidTr="00BE5367">
        <w:tc>
          <w:tcPr>
            <w:tcW w:w="3116" w:type="dxa"/>
            <w:vMerge/>
          </w:tcPr>
          <w:p w14:paraId="4601BF42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C133053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1731C8D4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უჭირს პრიორიტეტების განსაზღვრა და</w:t>
            </w:r>
          </w:p>
          <w:p w14:paraId="6BF23D56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lastRenderedPageBreak/>
              <w:t>ერთდროულად რამდენიმე განსხვავებული აქტივობის</w:t>
            </w:r>
          </w:p>
          <w:p w14:paraId="472801A8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დაგეგმვა. ცდილობს რესურსების გადანაწილებას.</w:t>
            </w:r>
          </w:p>
        </w:tc>
      </w:tr>
      <w:tr w:rsidR="00B1613A" w:rsidRPr="00E14D31" w14:paraId="312B3228" w14:textId="77777777" w:rsidTr="00BE5367">
        <w:tc>
          <w:tcPr>
            <w:tcW w:w="3116" w:type="dxa"/>
            <w:vMerge/>
          </w:tcPr>
          <w:p w14:paraId="40EBCBFF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30FDD685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151B80D7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სამუშაო პროცესის დაგეგმვისას აწყდება გარკვეულ</w:t>
            </w:r>
          </w:p>
          <w:p w14:paraId="5B2A6762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სირთულეებს. მისთვის გამოწვევაა ერთდროულად</w:t>
            </w:r>
          </w:p>
          <w:p w14:paraId="04CD0C0C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რამდენიმე აქტივობის დაგეგმვა და შესრულების</w:t>
            </w:r>
          </w:p>
          <w:p w14:paraId="4953DBFC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მონიტორინგი.</w:t>
            </w:r>
          </w:p>
        </w:tc>
      </w:tr>
    </w:tbl>
    <w:p w14:paraId="612FF9AD" w14:textId="77777777" w:rsidR="00CA4340" w:rsidRPr="00E14D31" w:rsidRDefault="00CA4340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071A6F5B" w14:textId="77777777" w:rsidTr="00BE5367">
        <w:tc>
          <w:tcPr>
            <w:tcW w:w="3116" w:type="dxa"/>
            <w:vMerge w:val="restart"/>
          </w:tcPr>
          <w:p w14:paraId="088A5730" w14:textId="77777777" w:rsidR="00B1613A" w:rsidRPr="00E14D31" w:rsidRDefault="00B1613A" w:rsidP="00BE5367">
            <w:pPr>
              <w:rPr>
                <w:b/>
                <w:bCs/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დელეგირების უნარი</w:t>
            </w:r>
          </w:p>
        </w:tc>
        <w:tc>
          <w:tcPr>
            <w:tcW w:w="1109" w:type="dxa"/>
          </w:tcPr>
          <w:p w14:paraId="3E3F9126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27B027F0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გაცნობიერებული აქვს საკუთარი პოზიციის</w:t>
            </w:r>
          </w:p>
          <w:p w14:paraId="2BF8E074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მნიშვნელობა და შეუძლია დავალებების</w:t>
            </w:r>
          </w:p>
          <w:p w14:paraId="05C799D0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თანამშრომლებზე სწორად და სამართლიანად</w:t>
            </w:r>
          </w:p>
          <w:p w14:paraId="5564619B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გადანაწილება; დელეგირებული დავალებები შეესაბამება თანამშრომელთა კომპეტენციებს.</w:t>
            </w:r>
          </w:p>
          <w:p w14:paraId="0701551F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საჭიროების შემთხევავში, დავალებების</w:t>
            </w:r>
          </w:p>
          <w:p w14:paraId="592B499F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დელეგირებისას მიმართულებას აძლევს</w:t>
            </w:r>
          </w:p>
          <w:p w14:paraId="6CB43DEA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თანამშრომელს. მონიტორინგს უწევს დელეგირებული</w:t>
            </w:r>
          </w:p>
          <w:p w14:paraId="59B81C16" w14:textId="77777777" w:rsidR="00B1613A" w:rsidRPr="00E14D31" w:rsidRDefault="00B1613A" w:rsidP="00CA4340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დავალების შესრულებას.</w:t>
            </w:r>
          </w:p>
        </w:tc>
      </w:tr>
      <w:tr w:rsidR="00B1613A" w:rsidRPr="00E14D31" w14:paraId="47C434BC" w14:textId="77777777" w:rsidTr="00BE5367">
        <w:tc>
          <w:tcPr>
            <w:tcW w:w="3116" w:type="dxa"/>
            <w:vMerge/>
          </w:tcPr>
          <w:p w14:paraId="1C2EB719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7330709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0BA1ACA7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ძირითადად სწორად და სამართლიანად ახდენს</w:t>
            </w:r>
          </w:p>
          <w:p w14:paraId="546947FA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თანამშრომლებზე დავალებების დელეგირებას.</w:t>
            </w:r>
          </w:p>
          <w:p w14:paraId="65FB1C55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დავალების შესასრულებლად თანამშრომლებს უმეტეს</w:t>
            </w:r>
          </w:p>
          <w:p w14:paraId="6D7AD2E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შემთხვევებში აძლევს შესაბამის ინსტრუქციებს და</w:t>
            </w:r>
          </w:p>
          <w:p w14:paraId="1BF9C295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მონიტორინგს უწევს დელეგირებული დავალების</w:t>
            </w:r>
          </w:p>
          <w:p w14:paraId="57AA9FE0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შესრულებას.</w:t>
            </w:r>
          </w:p>
        </w:tc>
      </w:tr>
      <w:tr w:rsidR="00B1613A" w:rsidRPr="00E14D31" w14:paraId="0761BF52" w14:textId="77777777" w:rsidTr="00BE5367">
        <w:tc>
          <w:tcPr>
            <w:tcW w:w="3116" w:type="dxa"/>
            <w:vMerge/>
          </w:tcPr>
          <w:p w14:paraId="4D27DA67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0CF26D8C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4B615C5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უჭირს დავალებების თანამშრომლებზე დელეგირება.</w:t>
            </w:r>
          </w:p>
          <w:p w14:paraId="711F5BB3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დავალების შესასრულებლად თანამშრომლებს</w:t>
            </w:r>
          </w:p>
          <w:p w14:paraId="5B0DDEC8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იშვიათად აძლევს შესაბამის ინსტრუქციებს,</w:t>
            </w:r>
          </w:p>
          <w:p w14:paraId="3E28892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ნაწილობრივ ამონიტორინგებს დავალებების</w:t>
            </w:r>
          </w:p>
          <w:p w14:paraId="34219519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შესრულებას.</w:t>
            </w:r>
          </w:p>
        </w:tc>
      </w:tr>
      <w:tr w:rsidR="00B1613A" w:rsidRPr="00E14D31" w14:paraId="188C734B" w14:textId="77777777" w:rsidTr="00BE5367">
        <w:tc>
          <w:tcPr>
            <w:tcW w:w="3116" w:type="dxa"/>
            <w:vMerge/>
          </w:tcPr>
          <w:p w14:paraId="4BF55B18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EB48B4D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0F50CBD0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არ უყვარს დავალებების დელეგირება და ურჩევნია</w:t>
            </w:r>
          </w:p>
          <w:p w14:paraId="29A79EF0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თავად შეასრულოს სამუშაო. უჭირს დავალების</w:t>
            </w:r>
          </w:p>
          <w:p w14:paraId="1E8935C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შესასრულებლად თანამშრომლებისთვის</w:t>
            </w:r>
          </w:p>
          <w:p w14:paraId="10DFFB6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ინსქტრუქციების მიცემა. იშვიათადა ამონიტორინგებს</w:t>
            </w:r>
          </w:p>
          <w:p w14:paraId="7BBCE43A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დავალების შესრულებას.</w:t>
            </w:r>
          </w:p>
        </w:tc>
      </w:tr>
    </w:tbl>
    <w:p w14:paraId="1077BF33" w14:textId="77777777" w:rsidR="00B1613A" w:rsidRPr="00E14D31" w:rsidRDefault="00B1613A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3F476B73" w14:textId="77777777" w:rsidTr="00BE5367">
        <w:tc>
          <w:tcPr>
            <w:tcW w:w="3116" w:type="dxa"/>
            <w:vMerge w:val="restart"/>
          </w:tcPr>
          <w:p w14:paraId="322BE2E5" w14:textId="77777777" w:rsidR="00B1613A" w:rsidRPr="00E14D31" w:rsidRDefault="00B1613A" w:rsidP="00E14D31">
            <w:pPr>
              <w:rPr>
                <w:b/>
                <w:bCs/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გადაწყვეტილების</w:t>
            </w:r>
          </w:p>
          <w:p w14:paraId="58AC2B8E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მიღების უნარი</w:t>
            </w:r>
          </w:p>
        </w:tc>
        <w:tc>
          <w:tcPr>
            <w:tcW w:w="1109" w:type="dxa"/>
          </w:tcPr>
          <w:p w14:paraId="600FC18C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57810554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დროული და ეფექტური გადაწყვეტილების მისაღებად</w:t>
            </w:r>
          </w:p>
          <w:p w14:paraId="0BB64FD2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იყენებს ანალიზის და ლოგიკური აზროვნების</w:t>
            </w:r>
          </w:p>
          <w:p w14:paraId="6C20D8C5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უნარებს, გამოცდილებას. კომპეტენციის ფარგლებში</w:t>
            </w:r>
          </w:p>
          <w:p w14:paraId="4328E139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დამოუკიდებლად იღებს გადაწყვეტილებას.</w:t>
            </w:r>
          </w:p>
          <w:p w14:paraId="125511AA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გადაწყვეტილების მიღებისას ირჩევს სხვადასხვა</w:t>
            </w:r>
          </w:p>
          <w:p w14:paraId="649364F2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მიდგომას არსებული მოცემულობის</w:t>
            </w:r>
          </w:p>
          <w:p w14:paraId="05948EF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გათვალისწინებით. განსაზღვრულ შემთხვევებში</w:t>
            </w:r>
          </w:p>
          <w:p w14:paraId="2F3DD859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შეუძლია გადაწყვეტილების მიღებაში ჩართოს</w:t>
            </w:r>
          </w:p>
          <w:p w14:paraId="72A1ABC4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შესაბამის კომპეტენციის პირები.</w:t>
            </w:r>
          </w:p>
        </w:tc>
      </w:tr>
      <w:tr w:rsidR="00B1613A" w:rsidRPr="00E14D31" w14:paraId="3E7B3EB4" w14:textId="77777777" w:rsidTr="00BE5367">
        <w:tc>
          <w:tcPr>
            <w:tcW w:w="3116" w:type="dxa"/>
            <w:vMerge/>
          </w:tcPr>
          <w:p w14:paraId="31F1EE53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2950ADEF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172D841E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მეტწილად იღებს დროულ და ეფექტურ</w:t>
            </w:r>
          </w:p>
          <w:p w14:paraId="483221A7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გადაწყვეტილებებს. კომპეტენციის ფარგლებში</w:t>
            </w:r>
          </w:p>
          <w:p w14:paraId="4641EAB2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შეუძლია გადაწყვეტილების დამოუკიდებლად მიღება</w:t>
            </w:r>
          </w:p>
          <w:p w14:paraId="69D57F23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სხვადასხვა, მათ შორის რთულ სიტუაციაში.</w:t>
            </w:r>
          </w:p>
        </w:tc>
      </w:tr>
      <w:tr w:rsidR="00B1613A" w:rsidRPr="00E14D31" w14:paraId="306CBF9A" w14:textId="77777777" w:rsidTr="00BE5367">
        <w:tc>
          <w:tcPr>
            <w:tcW w:w="3116" w:type="dxa"/>
            <w:vMerge/>
          </w:tcPr>
          <w:p w14:paraId="192142D4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2C0D84C7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1DAB7DE4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უჭირს მის კომპეტენციას დაქვემდებარებულ</w:t>
            </w:r>
          </w:p>
          <w:p w14:paraId="57096520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საკითხებზე გადაწყვეტილების მიღება და ცდილობს</w:t>
            </w:r>
          </w:p>
          <w:p w14:paraId="1E79598A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გადაწყვეტილების მიღებაში ჩართოს ხელმძღვანელი.</w:t>
            </w:r>
          </w:p>
        </w:tc>
      </w:tr>
      <w:tr w:rsidR="00B1613A" w:rsidRPr="00E14D31" w14:paraId="1B95B004" w14:textId="77777777" w:rsidTr="00BE5367">
        <w:tc>
          <w:tcPr>
            <w:tcW w:w="3116" w:type="dxa"/>
            <w:vMerge/>
          </w:tcPr>
          <w:p w14:paraId="56FF40D3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966BC3E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3212F033" w14:textId="6EB55FBD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ძირითადად ვერ იღებს გადაწყვეტილებას და ურჩევნია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E14D31">
              <w:rPr>
                <w:sz w:val="20"/>
                <w:szCs w:val="20"/>
                <w:lang w:val="ka-GE"/>
              </w:rPr>
              <w:t>სხვა პირები ჩართოს გადაწყვეტილების მიღების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E14D31">
              <w:rPr>
                <w:sz w:val="20"/>
                <w:szCs w:val="20"/>
                <w:lang w:val="ka-GE"/>
              </w:rPr>
              <w:t>პროცესში.</w:t>
            </w:r>
          </w:p>
        </w:tc>
      </w:tr>
    </w:tbl>
    <w:p w14:paraId="6844F445" w14:textId="77777777" w:rsidR="00E14D31" w:rsidRPr="00E14D31" w:rsidRDefault="00E14D31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4490470D" w14:textId="77777777" w:rsidTr="00BE5367">
        <w:tc>
          <w:tcPr>
            <w:tcW w:w="3116" w:type="dxa"/>
            <w:vMerge w:val="restart"/>
          </w:tcPr>
          <w:p w14:paraId="7E5F597F" w14:textId="77777777" w:rsidR="00B1613A" w:rsidRPr="00E14D31" w:rsidRDefault="00B1613A" w:rsidP="00E14D31">
            <w:pPr>
              <w:rPr>
                <w:b/>
                <w:bCs/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ეფექტური</w:t>
            </w:r>
          </w:p>
          <w:p w14:paraId="2AF95CF7" w14:textId="77777777" w:rsidR="00B1613A" w:rsidRPr="00E14D31" w:rsidRDefault="00B1613A" w:rsidP="00E14D31">
            <w:pPr>
              <w:rPr>
                <w:b/>
                <w:bCs/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კომუნიკაციის და</w:t>
            </w:r>
          </w:p>
          <w:p w14:paraId="3B704513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მოლაპარაკების უნარი</w:t>
            </w:r>
          </w:p>
        </w:tc>
        <w:tc>
          <w:tcPr>
            <w:tcW w:w="1109" w:type="dxa"/>
          </w:tcPr>
          <w:p w14:paraId="5D16BF78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4CBC491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ესმის კომუნიკაციის სწორად წარმართვის</w:t>
            </w:r>
          </w:p>
          <w:p w14:paraId="6E4BEF49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მნიშვნელობა, ესმის კომუნიკაციის სტრატეგიული და</w:t>
            </w:r>
          </w:p>
          <w:p w14:paraId="7227A2C0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ტაქტიკური ასპექტები; არგუმენტირებულად</w:t>
            </w:r>
          </w:p>
          <w:p w14:paraId="759B9AD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lastRenderedPageBreak/>
              <w:t>ასაბუთებს იდეებს, აქვს აუდიტორიის დარწმუნების</w:t>
            </w:r>
          </w:p>
          <w:p w14:paraId="6D90AE2E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უნარი, ფლობს აქტიური მოსმენის ტექნიკას და აქტიურად იყენებს თანამშრომლებთან</w:t>
            </w:r>
          </w:p>
          <w:p w14:paraId="627706D5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კომუნიკაციისას. აქვს პოზიტიური ტონი და სწორად</w:t>
            </w:r>
          </w:p>
          <w:p w14:paraId="0B4DF76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სვამს შეკითხვებს; ესმის მოლაპარაკების ტექნიკები,</w:t>
            </w:r>
          </w:p>
          <w:p w14:paraId="491975C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მოქნილია მოლაპარაკების პროცესში,</w:t>
            </w:r>
          </w:p>
          <w:p w14:paraId="70C805B8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ორიენტირებულია შედეგის მიღწევაზე.</w:t>
            </w:r>
          </w:p>
        </w:tc>
      </w:tr>
      <w:tr w:rsidR="00B1613A" w:rsidRPr="00E14D31" w14:paraId="606DC964" w14:textId="77777777" w:rsidTr="00BE5367">
        <w:tc>
          <w:tcPr>
            <w:tcW w:w="3116" w:type="dxa"/>
            <w:vMerge/>
          </w:tcPr>
          <w:p w14:paraId="6E028414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191E29B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04AF5185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ძირითადად კომუნიკაციისას აქვს პოზიტიური ტონი,</w:t>
            </w:r>
          </w:p>
          <w:p w14:paraId="54D6FC82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მეტწილად აკონტროლებს ემოციებს, ფლობს აქტიური</w:t>
            </w:r>
          </w:p>
          <w:p w14:paraId="56A1F2F9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მოსმენის ტექნიკას, რომელსაც იყენებს</w:t>
            </w:r>
          </w:p>
          <w:p w14:paraId="1DF31BF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თანამშრომლებთან კომუნიკაციისას. შეუძლია</w:t>
            </w:r>
          </w:p>
          <w:p w14:paraId="1283AC18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მოლაპარაკების პროცესის შედეგიანად წარმართვა.</w:t>
            </w:r>
          </w:p>
        </w:tc>
      </w:tr>
      <w:tr w:rsidR="00B1613A" w:rsidRPr="00E14D31" w14:paraId="299C3B49" w14:textId="77777777" w:rsidTr="00B1613A">
        <w:trPr>
          <w:trHeight w:val="1268"/>
        </w:trPr>
        <w:tc>
          <w:tcPr>
            <w:tcW w:w="3116" w:type="dxa"/>
            <w:vMerge/>
          </w:tcPr>
          <w:p w14:paraId="6ED3F5C4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54884462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0AB437E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კომუნიკაციისას ძირითადად განწყობილია</w:t>
            </w:r>
          </w:p>
          <w:p w14:paraId="3ED1334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დადებითად, მაგრამ თავს არიდებს პერსონალურ</w:t>
            </w:r>
          </w:p>
          <w:p w14:paraId="7AA99BAF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კომუნიკაციებს; ნაწილობრივ ახერხებს აზრის</w:t>
            </w:r>
          </w:p>
          <w:p w14:paraId="57C687CD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დასაბუთებას. რიგ შემთხვევებში ხისტია</w:t>
            </w:r>
          </w:p>
          <w:p w14:paraId="7654ADC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მოლაპარაკების წარმართვისას.</w:t>
            </w:r>
          </w:p>
        </w:tc>
      </w:tr>
      <w:tr w:rsidR="00B1613A" w:rsidRPr="00E14D31" w14:paraId="23F84FC2" w14:textId="77777777" w:rsidTr="00BE5367">
        <w:tc>
          <w:tcPr>
            <w:tcW w:w="3116" w:type="dxa"/>
            <w:vMerge/>
          </w:tcPr>
          <w:p w14:paraId="699B20C8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F457A82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2779D5F9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უჭირს არგუმენტირებული და დასაბუთებული</w:t>
            </w:r>
          </w:p>
          <w:p w14:paraId="081277F8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საუბარი, ემოციების კონტროლი. უმეტეს შემთხვევაში</w:t>
            </w:r>
          </w:p>
          <w:p w14:paraId="479115A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ვერ ახერხებს მოლაპარაკების წარმართვას.</w:t>
            </w:r>
          </w:p>
        </w:tc>
      </w:tr>
    </w:tbl>
    <w:p w14:paraId="2EEA8E8C" w14:textId="77777777" w:rsidR="00B1613A" w:rsidRPr="00E14D31" w:rsidRDefault="00B1613A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60CB841E" w14:textId="77777777" w:rsidTr="00BE5367">
        <w:tc>
          <w:tcPr>
            <w:tcW w:w="3116" w:type="dxa"/>
            <w:vMerge w:val="restart"/>
          </w:tcPr>
          <w:p w14:paraId="4DE7D005" w14:textId="77777777" w:rsidR="00B1613A" w:rsidRPr="00E14D31" w:rsidRDefault="00B1613A" w:rsidP="00BE5367">
            <w:pPr>
              <w:rPr>
                <w:b/>
                <w:bCs/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უკუკავშირის გაცემა</w:t>
            </w:r>
          </w:p>
        </w:tc>
        <w:tc>
          <w:tcPr>
            <w:tcW w:w="1109" w:type="dxa"/>
          </w:tcPr>
          <w:p w14:paraId="51242DA0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73F73CD9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თანამშრომლებს, მათი შესრულების გაუმჯობესების</w:t>
            </w:r>
          </w:p>
          <w:p w14:paraId="6EE635FC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მიზნით სისტემატურად აძლევს კონსტრუქციული</w:t>
            </w:r>
          </w:p>
          <w:p w14:paraId="10B1E6C8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ფორმით უკუკავშირს. უხსნის უკუკავშირის</w:t>
            </w:r>
          </w:p>
          <w:p w14:paraId="13EF3F3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მნიშვნელობას. ყურადღებას ამახვილებს ქცევაზე,</w:t>
            </w:r>
          </w:p>
          <w:p w14:paraId="6EFFA78B" w14:textId="3CCBD4A6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ფაქტებზე და არა პიროვნებაზე. პრობლემის არსებობის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E14D31">
              <w:rPr>
                <w:sz w:val="20"/>
                <w:szCs w:val="20"/>
                <w:lang w:val="ka-GE"/>
              </w:rPr>
              <w:t>შემთხვევაში იძლევა კონკრეტულ და მიზანმიმართულ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E14D31">
              <w:rPr>
                <w:sz w:val="20"/>
                <w:szCs w:val="20"/>
                <w:lang w:val="ka-GE"/>
              </w:rPr>
              <w:t>უკუკავშირს. უკუკავშირი ყოველთვის არის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E14D31">
              <w:rPr>
                <w:sz w:val="20"/>
                <w:szCs w:val="20"/>
                <w:lang w:val="ka-GE"/>
              </w:rPr>
              <w:t>ობიექტური.</w:t>
            </w:r>
          </w:p>
        </w:tc>
      </w:tr>
      <w:tr w:rsidR="00B1613A" w:rsidRPr="00E14D31" w14:paraId="1EB395AA" w14:textId="77777777" w:rsidTr="00BE5367">
        <w:tc>
          <w:tcPr>
            <w:tcW w:w="3116" w:type="dxa"/>
            <w:vMerge/>
          </w:tcPr>
          <w:p w14:paraId="7A986B9B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4650B0D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7365C15E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თანამშრომლებისთვის მიცემული უკუკავშირი</w:t>
            </w:r>
          </w:p>
          <w:p w14:paraId="21B83693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მეტწილად არის კონსტრუქციული. უკუკავშირს</w:t>
            </w:r>
          </w:p>
          <w:p w14:paraId="33126FF5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ძირითადად გასცემს პოზიტიურ კონტექსტში, თუმცა</w:t>
            </w:r>
          </w:p>
          <w:p w14:paraId="655DD993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იშვიათ შემთხვევაში ვლინდება ნეგატიური</w:t>
            </w:r>
          </w:p>
          <w:p w14:paraId="5C70D8D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კონტექსტიც. უმეტეს შემთხვევაში უკუკავშირს</w:t>
            </w:r>
          </w:p>
          <w:p w14:paraId="703C3E72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გასცემს სამომავლოდ პრობლემების პრევენციის</w:t>
            </w:r>
          </w:p>
          <w:p w14:paraId="5234830A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მიზნით და თანამშრომლის მხრიდან შესასრულებელი</w:t>
            </w:r>
          </w:p>
          <w:p w14:paraId="4393F890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სამუშაოს გასაუმჯობესებლად.</w:t>
            </w:r>
          </w:p>
        </w:tc>
      </w:tr>
      <w:tr w:rsidR="00B1613A" w:rsidRPr="00E14D31" w14:paraId="42AB9BEB" w14:textId="77777777" w:rsidTr="00BE5367">
        <w:tc>
          <w:tcPr>
            <w:tcW w:w="3116" w:type="dxa"/>
            <w:vMerge/>
          </w:tcPr>
          <w:p w14:paraId="6A815D11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FDC4BDC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41572C5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თანამშრომლებისთვის მიცემული უკუკავშირი რიგ</w:t>
            </w:r>
          </w:p>
          <w:p w14:paraId="484CAAFF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შემთხვევებში არის კონსტრუქციული. უკუკავშირს</w:t>
            </w:r>
          </w:p>
          <w:p w14:paraId="4048C49D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მეტნაკლებად გასცემს პოზიტიურ კონტექსტში.</w:t>
            </w:r>
          </w:p>
        </w:tc>
      </w:tr>
      <w:tr w:rsidR="00B1613A" w:rsidRPr="00E14D31" w14:paraId="218920A4" w14:textId="77777777" w:rsidTr="00BE5367">
        <w:tc>
          <w:tcPr>
            <w:tcW w:w="3116" w:type="dxa"/>
            <w:vMerge/>
          </w:tcPr>
          <w:p w14:paraId="4C895AE4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C70B279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1A7B970A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თანამშრომლებისთვის მიცემული უკუკავშირი</w:t>
            </w:r>
          </w:p>
          <w:p w14:paraId="125E0E43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მეტწილად არ არის კონსტრუქციული და ძირითადად</w:t>
            </w:r>
          </w:p>
          <w:p w14:paraId="3D55D99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უჭირს პოზიტიური უკუკავშირის გაცემა.</w:t>
            </w:r>
          </w:p>
        </w:tc>
      </w:tr>
    </w:tbl>
    <w:p w14:paraId="24B6028E" w14:textId="77777777" w:rsidR="00E14D31" w:rsidRPr="00E14D31" w:rsidRDefault="00E14D31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1B095821" w14:textId="77777777" w:rsidTr="00BE5367">
        <w:tc>
          <w:tcPr>
            <w:tcW w:w="3116" w:type="dxa"/>
            <w:vMerge w:val="restart"/>
          </w:tcPr>
          <w:p w14:paraId="538F0FC7" w14:textId="77777777" w:rsidR="00B1613A" w:rsidRPr="00E14D31" w:rsidRDefault="00B1613A" w:rsidP="00BE5367">
            <w:pPr>
              <w:rPr>
                <w:b/>
                <w:bCs/>
                <w:sz w:val="20"/>
                <w:szCs w:val="20"/>
                <w:lang w:val="ka-GE"/>
              </w:rPr>
            </w:pPr>
            <w:r w:rsidRPr="00E14D31">
              <w:rPr>
                <w:b/>
                <w:bCs/>
                <w:sz w:val="20"/>
                <w:szCs w:val="20"/>
                <w:lang w:val="ka-GE"/>
              </w:rPr>
              <w:t>პასუხისმგებლობა</w:t>
            </w:r>
          </w:p>
        </w:tc>
        <w:tc>
          <w:tcPr>
            <w:tcW w:w="1109" w:type="dxa"/>
          </w:tcPr>
          <w:p w14:paraId="325D310B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3C2F451E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კეთილსინდისიერად ეკიდება დასახული დავალების</w:t>
            </w:r>
          </w:p>
          <w:p w14:paraId="7C7B6CB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შესრულებას და ცდილობს დავალების</w:t>
            </w:r>
          </w:p>
          <w:p w14:paraId="26074429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სრულფასოვნად შესრულებას. შეუძლია აიღოს</w:t>
            </w:r>
          </w:p>
          <w:p w14:paraId="7FCEA70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პასუხისმგებლობა დაშვებულ შეცდომაზე და</w:t>
            </w:r>
          </w:p>
          <w:p w14:paraId="35EB3C25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გასაკეთებელ საქმეზე; იზიარებს არამარტო საკუთარ,</w:t>
            </w:r>
          </w:p>
          <w:p w14:paraId="1C6F27B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არამედ გუნდის წარმატება/წარუმატებლობას.</w:t>
            </w:r>
          </w:p>
          <w:p w14:paraId="6F52796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 xml:space="preserve">ყოველთვის ეცნობა და იცავს </w:t>
            </w:r>
            <w:r w:rsidR="00D91EDD">
              <w:rPr>
                <w:sz w:val="20"/>
                <w:szCs w:val="20"/>
                <w:lang w:val="ka-GE"/>
              </w:rPr>
              <w:t>აკადემია</w:t>
            </w:r>
            <w:r w:rsidRPr="00E14D31">
              <w:rPr>
                <w:sz w:val="20"/>
                <w:szCs w:val="20"/>
                <w:lang w:val="ka-GE"/>
              </w:rPr>
              <w:t>ში მოქმედ</w:t>
            </w:r>
          </w:p>
          <w:p w14:paraId="4A07746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წესებს, პროცედურებს.</w:t>
            </w:r>
          </w:p>
        </w:tc>
      </w:tr>
      <w:tr w:rsidR="00B1613A" w:rsidRPr="00E14D31" w14:paraId="06C507F3" w14:textId="77777777" w:rsidTr="00BE5367">
        <w:tc>
          <w:tcPr>
            <w:tcW w:w="3116" w:type="dxa"/>
            <w:vMerge/>
          </w:tcPr>
          <w:p w14:paraId="5086B31E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5A926A87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3E0D94B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მეტწილად ცდილობს ყურადღებით მოეკიდოს</w:t>
            </w:r>
          </w:p>
          <w:p w14:paraId="2A0ED187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დასახულ დავალებას და შეასრულოს სრულფასოვნად.</w:t>
            </w:r>
          </w:p>
          <w:p w14:paraId="1588DF7E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lastRenderedPageBreak/>
              <w:t>უმეტეს შემთხვევაში იღებს პასუხისმგებლობას</w:t>
            </w:r>
          </w:p>
          <w:p w14:paraId="3EF2A822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დაშვებულ შეცდომებზე. ეცნობა და იცავს</w:t>
            </w:r>
          </w:p>
          <w:p w14:paraId="7E290580" w14:textId="77777777" w:rsidR="00B1613A" w:rsidRPr="00E14D31" w:rsidRDefault="00D91EDD" w:rsidP="00E14D31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აკადემია</w:t>
            </w:r>
            <w:r w:rsidR="00B1613A" w:rsidRPr="00E14D31">
              <w:rPr>
                <w:sz w:val="20"/>
                <w:szCs w:val="20"/>
                <w:lang w:val="ka-GE"/>
              </w:rPr>
              <w:t>ში მოქმედ წესს და პროცედურებს.</w:t>
            </w:r>
          </w:p>
        </w:tc>
      </w:tr>
      <w:tr w:rsidR="00B1613A" w:rsidRPr="00E14D31" w14:paraId="4A872913" w14:textId="77777777" w:rsidTr="00BE5367">
        <w:tc>
          <w:tcPr>
            <w:tcW w:w="3116" w:type="dxa"/>
            <w:vMerge/>
          </w:tcPr>
          <w:p w14:paraId="4FCE9FE9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4D9950C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6A37BA4F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რიგ შემთხვევებში ცდილობს დავალებების</w:t>
            </w:r>
          </w:p>
          <w:p w14:paraId="76F3577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 xml:space="preserve">სრულყოფილად შესრულებას, </w:t>
            </w:r>
            <w:r w:rsidR="00D91EDD">
              <w:rPr>
                <w:sz w:val="20"/>
                <w:szCs w:val="20"/>
                <w:lang w:val="ka-GE"/>
              </w:rPr>
              <w:t>აკადემია</w:t>
            </w:r>
            <w:r w:rsidRPr="00E14D31">
              <w:rPr>
                <w:sz w:val="20"/>
                <w:szCs w:val="20"/>
                <w:lang w:val="ka-GE"/>
              </w:rPr>
              <w:t>ში</w:t>
            </w:r>
          </w:p>
          <w:p w14:paraId="706E75B8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მოქმედი წესების გაცნობასა და შესრულებას. სრულად</w:t>
            </w:r>
          </w:p>
          <w:p w14:paraId="58A714CB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ვერ იღებს დაშვებულ შეცდომებზე</w:t>
            </w:r>
          </w:p>
          <w:p w14:paraId="1CD5A0D1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პასუხისმგებლობას.</w:t>
            </w:r>
          </w:p>
        </w:tc>
      </w:tr>
      <w:tr w:rsidR="00B1613A" w:rsidRPr="00E14D31" w14:paraId="782F2E4B" w14:textId="77777777" w:rsidTr="00BE5367">
        <w:tc>
          <w:tcPr>
            <w:tcW w:w="3116" w:type="dxa"/>
            <w:vMerge/>
          </w:tcPr>
          <w:p w14:paraId="3E3F8BC1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26E13A64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2989C88D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მეტწილად ვერ ასრულებს დავალებებს</w:t>
            </w:r>
          </w:p>
          <w:p w14:paraId="25DF81DF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 xml:space="preserve">სრულყოფილად, ცდილობს გაეცნოს </w:t>
            </w:r>
            <w:r w:rsidR="00D91EDD">
              <w:rPr>
                <w:sz w:val="20"/>
                <w:szCs w:val="20"/>
                <w:lang w:val="ka-GE"/>
              </w:rPr>
              <w:t>აკადემია</w:t>
            </w:r>
            <w:r w:rsidRPr="00E14D31">
              <w:rPr>
                <w:sz w:val="20"/>
                <w:szCs w:val="20"/>
                <w:lang w:val="ka-GE"/>
              </w:rPr>
              <w:t>ში</w:t>
            </w:r>
          </w:p>
          <w:p w14:paraId="0A8607C7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მოქმედ წესებს და შეასრულოს ისინი. ძირითადად</w:t>
            </w:r>
          </w:p>
          <w:p w14:paraId="52E526DF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უჭირს დაშვებულ შეცდომებზე პასუხისმგებლობის</w:t>
            </w:r>
          </w:p>
          <w:p w14:paraId="3C112116" w14:textId="77777777" w:rsidR="00B1613A" w:rsidRPr="00E14D31" w:rsidRDefault="00B1613A" w:rsidP="00E14D31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აღება.</w:t>
            </w:r>
          </w:p>
        </w:tc>
      </w:tr>
    </w:tbl>
    <w:p w14:paraId="450FE344" w14:textId="77777777" w:rsidR="00E14D31" w:rsidRDefault="00E14D31" w:rsidP="00E2311C">
      <w:pPr>
        <w:rPr>
          <w:sz w:val="20"/>
          <w:szCs w:val="20"/>
          <w:lang w:val="ka-GE"/>
        </w:rPr>
      </w:pPr>
    </w:p>
    <w:p w14:paraId="0D8E7076" w14:textId="77777777" w:rsidR="002A7902" w:rsidRDefault="002A7902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47AB3093" w14:textId="77777777" w:rsidTr="00BE5367">
        <w:tc>
          <w:tcPr>
            <w:tcW w:w="3116" w:type="dxa"/>
            <w:vMerge w:val="restart"/>
          </w:tcPr>
          <w:p w14:paraId="6DD26004" w14:textId="77777777" w:rsidR="00B1613A" w:rsidRPr="009A7390" w:rsidRDefault="00B1613A" w:rsidP="002A7902">
            <w:pPr>
              <w:rPr>
                <w:b/>
                <w:bCs/>
                <w:sz w:val="20"/>
                <w:szCs w:val="20"/>
                <w:lang w:val="ka-GE"/>
              </w:rPr>
            </w:pPr>
            <w:r w:rsidRPr="009A7390">
              <w:rPr>
                <w:b/>
                <w:bCs/>
                <w:sz w:val="20"/>
                <w:szCs w:val="20"/>
                <w:lang w:val="ka-GE"/>
              </w:rPr>
              <w:t>სიახლეების</w:t>
            </w:r>
          </w:p>
          <w:p w14:paraId="3ABA7B9B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9A7390">
              <w:rPr>
                <w:b/>
                <w:bCs/>
                <w:sz w:val="20"/>
                <w:szCs w:val="20"/>
                <w:lang w:val="ka-GE"/>
              </w:rPr>
              <w:t>ინიცირების უნარი</w:t>
            </w:r>
          </w:p>
        </w:tc>
        <w:tc>
          <w:tcPr>
            <w:tcW w:w="1109" w:type="dxa"/>
          </w:tcPr>
          <w:p w14:paraId="1F24B06B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5D90BACE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შეუძლია ახალი საჭიროებებისა და შესაძლებლობების</w:t>
            </w:r>
          </w:p>
          <w:p w14:paraId="145B6B0C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გამოვლენა, ინიცირება და სიახლეების საჭიროების</w:t>
            </w:r>
          </w:p>
          <w:p w14:paraId="122668A7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დასაბუთება; მუდმივად ზრუნავს პროცესების</w:t>
            </w:r>
          </w:p>
          <w:p w14:paraId="66899878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გაუმჯობესებას და საჭირო სიახლეების დანერგვაზე.</w:t>
            </w:r>
          </w:p>
        </w:tc>
      </w:tr>
      <w:tr w:rsidR="00B1613A" w:rsidRPr="00E14D31" w14:paraId="12209087" w14:textId="77777777" w:rsidTr="00BE5367">
        <w:tc>
          <w:tcPr>
            <w:tcW w:w="3116" w:type="dxa"/>
            <w:vMerge/>
          </w:tcPr>
          <w:p w14:paraId="0D735058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BDE0AC0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304F25DE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მეტწილად ავლენს ახალ საჭიროებებსა და</w:t>
            </w:r>
          </w:p>
          <w:p w14:paraId="485F7BE3" w14:textId="265C21AB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შესაძლებლობებს, შეუძლია სიახლეების ინიცირება და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მართვა.</w:t>
            </w:r>
          </w:p>
        </w:tc>
      </w:tr>
      <w:tr w:rsidR="00B1613A" w:rsidRPr="00E14D31" w14:paraId="21D27B82" w14:textId="77777777" w:rsidTr="00BE5367">
        <w:tc>
          <w:tcPr>
            <w:tcW w:w="3116" w:type="dxa"/>
            <w:vMerge/>
          </w:tcPr>
          <w:p w14:paraId="06555573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2BBDE6B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0F754B32" w14:textId="2296F661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რიგ შემთხვევბში ცდილობს სიახლეების გამოვლენას და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ინიცირებას, ამჯობინებს მიყვეს მიმდინარე</w:t>
            </w:r>
            <w:r w:rsidR="002975D2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პროცესებს</w:t>
            </w:r>
            <w:r w:rsidR="002975D2">
              <w:rPr>
                <w:sz w:val="20"/>
                <w:szCs w:val="20"/>
                <w:lang w:val="ka-GE"/>
              </w:rPr>
              <w:t xml:space="preserve">  </w:t>
            </w:r>
            <w:r w:rsidRPr="002A7902">
              <w:rPr>
                <w:sz w:val="20"/>
                <w:szCs w:val="20"/>
                <w:lang w:val="ka-GE"/>
              </w:rPr>
              <w:t>და განახლება გადაავადოს.</w:t>
            </w:r>
          </w:p>
        </w:tc>
      </w:tr>
      <w:tr w:rsidR="00B1613A" w:rsidRPr="00E14D31" w14:paraId="6D4D7223" w14:textId="77777777" w:rsidTr="00BE5367">
        <w:tc>
          <w:tcPr>
            <w:tcW w:w="3116" w:type="dxa"/>
            <w:vMerge/>
          </w:tcPr>
          <w:p w14:paraId="22D8E280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5760BC8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4CAEFC34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მეტწილად ვერ ხედავს ინოვაციის, განახლების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საჭიროებას. უჭირს სიახლეების ინიცირება; ურჩევნია</w:t>
            </w:r>
          </w:p>
          <w:p w14:paraId="700E3D2A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სტაბილურად მიყვეს სამუშაოს.</w:t>
            </w:r>
          </w:p>
        </w:tc>
      </w:tr>
    </w:tbl>
    <w:p w14:paraId="4F20888C" w14:textId="77777777" w:rsidR="002A7902" w:rsidRDefault="002A7902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356436EC" w14:textId="77777777" w:rsidTr="00BE5367">
        <w:tc>
          <w:tcPr>
            <w:tcW w:w="3116" w:type="dxa"/>
            <w:vMerge w:val="restart"/>
          </w:tcPr>
          <w:p w14:paraId="6F6EDA59" w14:textId="77777777" w:rsidR="00B1613A" w:rsidRPr="005159FD" w:rsidRDefault="00B1613A" w:rsidP="002A7902">
            <w:pPr>
              <w:rPr>
                <w:b/>
                <w:bCs/>
                <w:sz w:val="20"/>
                <w:szCs w:val="20"/>
                <w:lang w:val="ka-GE"/>
              </w:rPr>
            </w:pPr>
            <w:r w:rsidRPr="005159FD">
              <w:rPr>
                <w:b/>
                <w:bCs/>
                <w:sz w:val="20"/>
                <w:szCs w:val="20"/>
                <w:lang w:val="ka-GE"/>
              </w:rPr>
              <w:t>დროის მართვა,</w:t>
            </w:r>
          </w:p>
          <w:p w14:paraId="0ABB82D8" w14:textId="77777777" w:rsidR="00B1613A" w:rsidRPr="005159FD" w:rsidRDefault="00B1613A" w:rsidP="002A7902">
            <w:pPr>
              <w:rPr>
                <w:b/>
                <w:bCs/>
                <w:sz w:val="20"/>
                <w:szCs w:val="20"/>
                <w:lang w:val="ka-GE"/>
              </w:rPr>
            </w:pPr>
            <w:r w:rsidRPr="005159FD">
              <w:rPr>
                <w:b/>
                <w:bCs/>
                <w:sz w:val="20"/>
                <w:szCs w:val="20"/>
                <w:lang w:val="ka-GE"/>
              </w:rPr>
              <w:t>რამდენიმე დავალების</w:t>
            </w:r>
          </w:p>
          <w:p w14:paraId="56974B58" w14:textId="712D68E2" w:rsidR="00B1613A" w:rsidRPr="005159FD" w:rsidRDefault="00B1613A" w:rsidP="002A7902">
            <w:pPr>
              <w:rPr>
                <w:b/>
                <w:bCs/>
                <w:sz w:val="20"/>
                <w:szCs w:val="20"/>
                <w:lang w:val="ka-GE"/>
              </w:rPr>
            </w:pPr>
            <w:r w:rsidRPr="005159FD">
              <w:rPr>
                <w:b/>
                <w:bCs/>
                <w:sz w:val="20"/>
                <w:szCs w:val="20"/>
                <w:lang w:val="ka-GE"/>
              </w:rPr>
              <w:t>ერთდოულ</w:t>
            </w:r>
            <w:r w:rsidR="00FB79D9">
              <w:rPr>
                <w:b/>
                <w:bCs/>
                <w:sz w:val="20"/>
                <w:szCs w:val="20"/>
                <w:lang w:val="ka-GE"/>
              </w:rPr>
              <w:t>ა</w:t>
            </w:r>
            <w:r w:rsidRPr="005159FD">
              <w:rPr>
                <w:b/>
                <w:bCs/>
                <w:sz w:val="20"/>
                <w:szCs w:val="20"/>
                <w:lang w:val="ka-GE"/>
              </w:rPr>
              <w:t>დ</w:t>
            </w:r>
          </w:p>
          <w:p w14:paraId="053255A0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5159FD">
              <w:rPr>
                <w:b/>
                <w:bCs/>
                <w:sz w:val="20"/>
                <w:szCs w:val="20"/>
                <w:lang w:val="ka-GE"/>
              </w:rPr>
              <w:t>შესრულების უნარი</w:t>
            </w:r>
          </w:p>
        </w:tc>
        <w:tc>
          <w:tcPr>
            <w:tcW w:w="1109" w:type="dxa"/>
          </w:tcPr>
          <w:p w14:paraId="770B88C1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108A45B5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გეგმავს სამუშაო დროს, სწორად ანაწილებს</w:t>
            </w:r>
          </w:p>
          <w:p w14:paraId="23A0F251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პრიორიტეტებს. მუშაობისას ფოკუსირებულია</w:t>
            </w:r>
          </w:p>
          <w:p w14:paraId="026211A6" w14:textId="58ED6856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დავალებებზე, ყოველთვის დათქმულ ვადაში ასრულებს</w:t>
            </w:r>
            <w:r w:rsidR="00A4544A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სამუშ</w:t>
            </w:r>
            <w:r w:rsidR="00A8526D">
              <w:rPr>
                <w:sz w:val="20"/>
                <w:szCs w:val="20"/>
                <w:lang w:val="ka-GE"/>
              </w:rPr>
              <w:t>ა</w:t>
            </w:r>
            <w:r w:rsidRPr="002A7902">
              <w:rPr>
                <w:sz w:val="20"/>
                <w:szCs w:val="20"/>
                <w:lang w:val="ka-GE"/>
              </w:rPr>
              <w:t>ოს, რიგ შემთხვევაში ვადამდეც.</w:t>
            </w:r>
          </w:p>
          <w:p w14:paraId="7D83691B" w14:textId="0BB664B5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შეუძლია, რამდენიმე დავალება მართოს ერთდროულად,</w:t>
            </w:r>
            <w:r w:rsidR="00A4544A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არ კარგავს კონტროლს.</w:t>
            </w:r>
          </w:p>
        </w:tc>
      </w:tr>
      <w:tr w:rsidR="00B1613A" w:rsidRPr="00E14D31" w14:paraId="5B3E3F36" w14:textId="77777777" w:rsidTr="00BE5367">
        <w:tc>
          <w:tcPr>
            <w:tcW w:w="3116" w:type="dxa"/>
            <w:vMerge/>
          </w:tcPr>
          <w:p w14:paraId="609BCBAE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53E1CB25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183B2ABA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მეტწილად გეგმავს სამუშაო დროს. სწორად ანაწილებს</w:t>
            </w:r>
          </w:p>
          <w:p w14:paraId="30E2E4B5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პრიორიტეტებს და მუდმივად ცდილობს დავალებების</w:t>
            </w:r>
          </w:p>
          <w:p w14:paraId="0B6CC401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ვადაში შესრულებას. მეტწილად ახერხებს</w:t>
            </w:r>
          </w:p>
          <w:p w14:paraId="66A82271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ერთდორულად რამდენიმე დავალებაზე მუშაობას.</w:t>
            </w:r>
          </w:p>
        </w:tc>
      </w:tr>
      <w:tr w:rsidR="00B1613A" w:rsidRPr="00E14D31" w14:paraId="21A77AD8" w14:textId="77777777" w:rsidTr="00BE5367">
        <w:tc>
          <w:tcPr>
            <w:tcW w:w="3116" w:type="dxa"/>
            <w:vMerge/>
          </w:tcPr>
          <w:p w14:paraId="7E0BE59C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2974A090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67BEE6C1" w14:textId="51E862D2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ცდილობს დროის მართვას, პრიორიტეტების დასახვასა</w:t>
            </w:r>
            <w:r w:rsidR="00F009DD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და დადგენილ ვადებში სამუშაოს შესრულებას, უჭირს</w:t>
            </w:r>
            <w:r w:rsidR="00A4544A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რამდენიმე დავალების ერთდროული მართვა.</w:t>
            </w:r>
          </w:p>
        </w:tc>
      </w:tr>
      <w:tr w:rsidR="00B1613A" w:rsidRPr="00E14D31" w14:paraId="7E360B3C" w14:textId="77777777" w:rsidTr="00BE5367">
        <w:tc>
          <w:tcPr>
            <w:tcW w:w="3116" w:type="dxa"/>
            <w:vMerge/>
          </w:tcPr>
          <w:p w14:paraId="31206632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2FD48B5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354BA569" w14:textId="57FABF92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მეტწილად ვერ მართავს დროს, უჭირს დამოუკიდებლად</w:t>
            </w:r>
            <w:r w:rsidR="00F009DD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პრიორიტეტების დასახვა და რამდენიმე დავალების</w:t>
            </w:r>
          </w:p>
          <w:p w14:paraId="32158257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ერთდროული მართვა.</w:t>
            </w:r>
          </w:p>
        </w:tc>
      </w:tr>
    </w:tbl>
    <w:p w14:paraId="7A59EF82" w14:textId="77777777" w:rsidR="002A7902" w:rsidRDefault="002A7902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2A7902" w:rsidRPr="00E14D31" w14:paraId="3A0BBA39" w14:textId="77777777" w:rsidTr="00BE5367">
        <w:tc>
          <w:tcPr>
            <w:tcW w:w="3116" w:type="dxa"/>
          </w:tcPr>
          <w:p w14:paraId="507D4A6B" w14:textId="77777777" w:rsidR="002A7902" w:rsidRPr="005159FD" w:rsidRDefault="002A7902" w:rsidP="00BE5367">
            <w:pPr>
              <w:rPr>
                <w:b/>
                <w:bCs/>
                <w:sz w:val="20"/>
                <w:szCs w:val="20"/>
                <w:lang w:val="ka-GE"/>
              </w:rPr>
            </w:pPr>
            <w:r w:rsidRPr="005159FD">
              <w:rPr>
                <w:b/>
                <w:bCs/>
                <w:sz w:val="20"/>
                <w:szCs w:val="20"/>
                <w:lang w:val="ka-GE"/>
              </w:rPr>
              <w:t>სტრესის მართვა</w:t>
            </w:r>
          </w:p>
        </w:tc>
        <w:tc>
          <w:tcPr>
            <w:tcW w:w="1109" w:type="dxa"/>
          </w:tcPr>
          <w:p w14:paraId="719CBBB7" w14:textId="77777777" w:rsidR="002A7902" w:rsidRPr="00E14D31" w:rsidRDefault="002A7902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2C50FD22" w14:textId="40CC1401" w:rsidR="002A7902" w:rsidRPr="00E14D31" w:rsidRDefault="002A7902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დროის დეფიციტის, დაძაბული სიტუციების პირობებში</w:t>
            </w:r>
            <w:r w:rsidR="00D713BA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ინარჩუნებს სიმშვიდეს და ფოკუსს სამუშაოზე, შეუძლია</w:t>
            </w:r>
            <w:r w:rsidR="00D713BA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სამუშაოს შესრულება და სიტუაციის მართვა,</w:t>
            </w:r>
            <w:r w:rsidR="00D713BA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სხვების</w:t>
            </w:r>
            <w:r w:rsidR="00D713BA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მოტივირება და ყოველთვის აღწევს სტრესულ სიტუაციში</w:t>
            </w:r>
            <w:r w:rsidR="00A8526D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შედეგებს.</w:t>
            </w:r>
          </w:p>
        </w:tc>
      </w:tr>
      <w:tr w:rsidR="00B1613A" w:rsidRPr="00E14D31" w14:paraId="5D2A4C59" w14:textId="77777777" w:rsidTr="00BE5367">
        <w:tc>
          <w:tcPr>
            <w:tcW w:w="3116" w:type="dxa"/>
            <w:vMerge w:val="restart"/>
          </w:tcPr>
          <w:p w14:paraId="6EF3F160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F7FD375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7B63AE36" w14:textId="1D342188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დროის დეფიციტის, დაძაბული სიტუაციების პირობებში</w:t>
            </w:r>
            <w:r w:rsidR="00D713BA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ძირითადად ინარჩუნებს სიმშვიდეს და უმკლავდება</w:t>
            </w:r>
          </w:p>
          <w:p w14:paraId="3A1F486D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დავალებების შესრულებას.</w:t>
            </w:r>
          </w:p>
        </w:tc>
      </w:tr>
      <w:tr w:rsidR="00B1613A" w:rsidRPr="00E14D31" w14:paraId="31317B53" w14:textId="77777777" w:rsidTr="00BE5367">
        <w:tc>
          <w:tcPr>
            <w:tcW w:w="3116" w:type="dxa"/>
            <w:vMerge/>
          </w:tcPr>
          <w:p w14:paraId="3ABFC880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A7BABFE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258212C8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დროის დეფიციტის, დაძაბული სიტუაციების პირობებში</w:t>
            </w:r>
          </w:p>
          <w:p w14:paraId="0A173E87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ნაწილობრივ ინარჩუნებს სიმშვიდეს და ცდილობს</w:t>
            </w:r>
          </w:p>
          <w:p w14:paraId="38C6798A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დავალებების შესრულებას.</w:t>
            </w:r>
          </w:p>
        </w:tc>
      </w:tr>
      <w:tr w:rsidR="00B1613A" w:rsidRPr="00E14D31" w14:paraId="74C70929" w14:textId="77777777" w:rsidTr="00BE5367">
        <w:tc>
          <w:tcPr>
            <w:tcW w:w="3116" w:type="dxa"/>
            <w:vMerge/>
          </w:tcPr>
          <w:p w14:paraId="5254F0F9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FAD67C9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5A735000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შემჭიდროებული ვადების და/ან დაძაბული</w:t>
            </w:r>
          </w:p>
          <w:p w14:paraId="14D102DE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სიტუაციების პირობებში მეტწილად ვერ ახერხებს</w:t>
            </w:r>
          </w:p>
          <w:p w14:paraId="3167C395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ემოციების მართვას, სამუშაოს შესრულებას.</w:t>
            </w:r>
          </w:p>
        </w:tc>
      </w:tr>
    </w:tbl>
    <w:p w14:paraId="12B76887" w14:textId="77777777" w:rsidR="002A7902" w:rsidRDefault="002A7902" w:rsidP="00E2311C">
      <w:pPr>
        <w:rPr>
          <w:sz w:val="20"/>
          <w:szCs w:val="20"/>
          <w:lang w:val="ka-GE"/>
        </w:rPr>
      </w:pPr>
    </w:p>
    <w:p w14:paraId="33C360FE" w14:textId="77777777" w:rsidR="006535FA" w:rsidRDefault="006535FA" w:rsidP="00E2311C">
      <w:pPr>
        <w:rPr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6BF7E378" w14:textId="77777777" w:rsidTr="00BE5367">
        <w:tc>
          <w:tcPr>
            <w:tcW w:w="3116" w:type="dxa"/>
            <w:vMerge w:val="restart"/>
          </w:tcPr>
          <w:p w14:paraId="75EFBBD9" w14:textId="77777777" w:rsidR="00B1613A" w:rsidRPr="005159FD" w:rsidRDefault="00B1613A" w:rsidP="00BE5367">
            <w:pPr>
              <w:rPr>
                <w:b/>
                <w:bCs/>
                <w:sz w:val="20"/>
                <w:szCs w:val="20"/>
                <w:lang w:val="ka-GE"/>
              </w:rPr>
            </w:pPr>
            <w:r w:rsidRPr="005159FD">
              <w:rPr>
                <w:b/>
                <w:bCs/>
                <w:sz w:val="20"/>
                <w:szCs w:val="20"/>
                <w:lang w:val="ka-GE"/>
              </w:rPr>
              <w:t>ემპათია</w:t>
            </w:r>
          </w:p>
        </w:tc>
        <w:tc>
          <w:tcPr>
            <w:tcW w:w="1109" w:type="dxa"/>
          </w:tcPr>
          <w:p w14:paraId="09067743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5819E987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მუდმივად ზრუნავს სხვა ადამიანებზე,შეუძლია</w:t>
            </w:r>
          </w:p>
          <w:p w14:paraId="7520D5FA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კოლეგების პრობლემების გაზიარება და ემოციური</w:t>
            </w:r>
          </w:p>
          <w:p w14:paraId="07BDD448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მხარდაჭერა. ყოველთვის მზად არის დაეხმაროს</w:t>
            </w:r>
          </w:p>
          <w:p w14:paraId="18857665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კოლეგებს და გამოხატავს თანადგომას მათი</w:t>
            </w:r>
          </w:p>
          <w:p w14:paraId="531BC8EC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სიხარულისა თუ პრობლემის დროს.</w:t>
            </w:r>
          </w:p>
        </w:tc>
      </w:tr>
      <w:tr w:rsidR="00B1613A" w:rsidRPr="00E14D31" w14:paraId="7589E43D" w14:textId="77777777" w:rsidTr="00BE5367">
        <w:tc>
          <w:tcPr>
            <w:tcW w:w="3116" w:type="dxa"/>
            <w:vMerge/>
          </w:tcPr>
          <w:p w14:paraId="1FDE555A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2F7D20C2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6E5E7BC1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უმეტესად ზრუნავს სხვა ადამიანებზე, შეუძლია</w:t>
            </w:r>
          </w:p>
          <w:p w14:paraId="39BE8DAE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კოლეგების პრობლემების გაზიარება და ემოციური</w:t>
            </w:r>
          </w:p>
          <w:p w14:paraId="5E4E1BB5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მხარდაჭერა.</w:t>
            </w:r>
          </w:p>
        </w:tc>
      </w:tr>
      <w:tr w:rsidR="00B1613A" w:rsidRPr="00E14D31" w14:paraId="2B42CA38" w14:textId="77777777" w:rsidTr="00BE5367">
        <w:tc>
          <w:tcPr>
            <w:tcW w:w="3116" w:type="dxa"/>
            <w:vMerge/>
          </w:tcPr>
          <w:p w14:paraId="4605F12B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D01E5F2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7CDF6142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მეტნაკლებად ცდილობს სხვა ადამიანებზე ზრუნვას,</w:t>
            </w:r>
          </w:p>
          <w:p w14:paraId="20A313FE" w14:textId="77777777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მაგრამ უჭირს სხვისი პრობლემების გაზიარება.</w:t>
            </w:r>
          </w:p>
        </w:tc>
      </w:tr>
      <w:tr w:rsidR="00B1613A" w:rsidRPr="00E14D31" w14:paraId="33DCF5DE" w14:textId="77777777" w:rsidTr="00BE5367">
        <w:tc>
          <w:tcPr>
            <w:tcW w:w="3116" w:type="dxa"/>
            <w:vMerge/>
          </w:tcPr>
          <w:p w14:paraId="3C54A31B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60217B5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69542683" w14:textId="77777777" w:rsidR="00B1613A" w:rsidRPr="002A7902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უჭირს სხვა ადამიანებზე ზრუნვა, ნაკლებად</w:t>
            </w:r>
          </w:p>
          <w:p w14:paraId="75BECD75" w14:textId="477A454F" w:rsidR="00B1613A" w:rsidRPr="00E14D31" w:rsidRDefault="00B1613A" w:rsidP="002A7902">
            <w:pPr>
              <w:rPr>
                <w:sz w:val="20"/>
                <w:szCs w:val="20"/>
                <w:lang w:val="ka-GE"/>
              </w:rPr>
            </w:pPr>
            <w:r w:rsidRPr="002A7902">
              <w:rPr>
                <w:sz w:val="20"/>
                <w:szCs w:val="20"/>
                <w:lang w:val="ka-GE"/>
              </w:rPr>
              <w:t>ინტერესდება სხვების პრობლემებით, იშვიათად ავლენს</w:t>
            </w:r>
            <w:r w:rsidR="00A8526D">
              <w:rPr>
                <w:sz w:val="20"/>
                <w:szCs w:val="20"/>
                <w:lang w:val="ka-GE"/>
              </w:rPr>
              <w:t xml:space="preserve"> </w:t>
            </w:r>
            <w:r w:rsidRPr="002A7902">
              <w:rPr>
                <w:sz w:val="20"/>
                <w:szCs w:val="20"/>
                <w:lang w:val="ka-GE"/>
              </w:rPr>
              <w:t>კოლეგების მხარდაჭერის სურვილს.</w:t>
            </w:r>
          </w:p>
        </w:tc>
      </w:tr>
    </w:tbl>
    <w:p w14:paraId="3ED122EF" w14:textId="77777777" w:rsidR="002A7902" w:rsidRDefault="002A7902" w:rsidP="00E2311C">
      <w:pPr>
        <w:rPr>
          <w:sz w:val="20"/>
          <w:szCs w:val="20"/>
          <w:lang w:val="ka-GE"/>
        </w:rPr>
      </w:pPr>
    </w:p>
    <w:p w14:paraId="78360A21" w14:textId="77777777" w:rsidR="00A476D9" w:rsidRDefault="00A476D9" w:rsidP="00E2311C">
      <w:pPr>
        <w:rPr>
          <w:sz w:val="20"/>
          <w:szCs w:val="20"/>
          <w:lang w:val="ka-GE"/>
        </w:rPr>
      </w:pPr>
    </w:p>
    <w:p w14:paraId="4C2F95FD" w14:textId="77777777" w:rsidR="00A476D9" w:rsidRDefault="00A476D9" w:rsidP="00E2311C">
      <w:pPr>
        <w:rPr>
          <w:sz w:val="20"/>
          <w:szCs w:val="20"/>
          <w:lang w:val="ka-GE"/>
        </w:rPr>
      </w:pPr>
    </w:p>
    <w:p w14:paraId="5899EA71" w14:textId="447B1682" w:rsidR="00A476D9" w:rsidRPr="00312226" w:rsidRDefault="00A476D9" w:rsidP="00A476D9">
      <w:pPr>
        <w:rPr>
          <w:b/>
          <w:bCs/>
          <w:lang w:val="ka-GE"/>
        </w:rPr>
      </w:pPr>
      <w:r w:rsidRPr="00312226">
        <w:rPr>
          <w:b/>
          <w:bCs/>
          <w:lang w:val="ka-GE"/>
        </w:rPr>
        <w:t xml:space="preserve">მუხლი </w:t>
      </w:r>
      <w:r w:rsidR="005159FD" w:rsidRPr="00312226">
        <w:rPr>
          <w:b/>
          <w:bCs/>
          <w:lang w:val="ka-GE"/>
        </w:rPr>
        <w:t>7</w:t>
      </w:r>
      <w:r w:rsidRPr="00312226">
        <w:rPr>
          <w:b/>
          <w:bCs/>
          <w:lang w:val="ka-GE"/>
        </w:rPr>
        <w:t>.  თანამდებობრივი პოზიციების შეფასების</w:t>
      </w:r>
      <w:r w:rsidR="005159FD" w:rsidRPr="00312226">
        <w:rPr>
          <w:b/>
          <w:bCs/>
          <w:lang w:val="ka-GE"/>
        </w:rPr>
        <w:t xml:space="preserve"> </w:t>
      </w:r>
      <w:r w:rsidRPr="00312226">
        <w:rPr>
          <w:b/>
          <w:bCs/>
          <w:lang w:val="ka-GE"/>
        </w:rPr>
        <w:t>პროცედურა</w:t>
      </w:r>
    </w:p>
    <w:p w14:paraId="23C3E198" w14:textId="77777777" w:rsidR="00A476D9" w:rsidRPr="00312226" w:rsidRDefault="00822277" w:rsidP="00A476D9">
      <w:pPr>
        <w:rPr>
          <w:lang w:val="ka-GE"/>
        </w:rPr>
      </w:pPr>
      <w:r w:rsidRPr="00312226">
        <w:rPr>
          <w:lang w:val="ka-GE"/>
        </w:rPr>
        <w:t>7.1</w:t>
      </w:r>
      <w:r w:rsidR="00A476D9" w:rsidRPr="00312226">
        <w:rPr>
          <w:lang w:val="ka-GE"/>
        </w:rPr>
        <w:t>. შეფასება დაფუძნებულია შესაბამის კითხვარზე.</w:t>
      </w:r>
    </w:p>
    <w:p w14:paraId="2CB25751" w14:textId="77777777" w:rsidR="00A476D9" w:rsidRPr="00970AA6" w:rsidRDefault="00822277" w:rsidP="00822277">
      <w:pPr>
        <w:spacing w:line="360" w:lineRule="auto"/>
      </w:pPr>
      <w:r w:rsidRPr="00312226">
        <w:rPr>
          <w:lang w:val="ka-GE"/>
        </w:rPr>
        <w:t>7.2.</w:t>
      </w:r>
      <w:r w:rsidR="00A476D9" w:rsidRPr="00312226">
        <w:rPr>
          <w:lang w:val="ka-GE"/>
        </w:rPr>
        <w:t xml:space="preserve"> </w:t>
      </w:r>
      <w:r w:rsidRPr="00BD5372">
        <w:rPr>
          <w:lang w:val="ka-GE"/>
        </w:rPr>
        <w:t xml:space="preserve">თანამდებობრივი პოზიციების მიხედვით თანამშრომელი ფასდება </w:t>
      </w:r>
      <w:r w:rsidR="00A476D9" w:rsidRPr="00BD5372">
        <w:rPr>
          <w:lang w:val="ka-GE"/>
        </w:rPr>
        <w:t>როგორც უშუალო</w:t>
      </w:r>
      <w:r w:rsidRPr="00BD5372">
        <w:rPr>
          <w:lang w:val="ka-GE"/>
        </w:rPr>
        <w:t xml:space="preserve"> ხელმძღვანელის, ასევე დაქვემდებარებული თანამშრომლის (არსებობის შემთხვევაში) მიერ.</w:t>
      </w:r>
      <w:r w:rsidR="00A476D9" w:rsidRPr="00BD5372">
        <w:rPr>
          <w:lang w:val="ka-GE"/>
        </w:rPr>
        <w:t xml:space="preserve"> </w:t>
      </w:r>
      <w:r w:rsidRPr="00BD5372">
        <w:rPr>
          <w:lang w:val="ka-GE"/>
        </w:rPr>
        <w:t xml:space="preserve">თანამშრომელი ასევე ავსებს </w:t>
      </w:r>
      <w:r w:rsidR="00A476D9" w:rsidRPr="00BD5372">
        <w:rPr>
          <w:lang w:val="ka-GE"/>
        </w:rPr>
        <w:t>თვითშეფასებას. თვითშეფასების შედეგები არ აისახება საბოლოო რეიტინგში.</w:t>
      </w:r>
    </w:p>
    <w:p w14:paraId="50CC82C2" w14:textId="77777777" w:rsidR="00A476D9" w:rsidRPr="00312226" w:rsidRDefault="00822277" w:rsidP="00A476D9">
      <w:pPr>
        <w:rPr>
          <w:lang w:val="ka-GE"/>
        </w:rPr>
      </w:pPr>
      <w:r w:rsidRPr="00312226">
        <w:rPr>
          <w:lang w:val="ka-GE"/>
        </w:rPr>
        <w:t>7.3</w:t>
      </w:r>
      <w:r w:rsidR="00A476D9" w:rsidRPr="00312226">
        <w:rPr>
          <w:lang w:val="ka-GE"/>
        </w:rPr>
        <w:t>. სტატისტიკური დამუშავების შედეგად, ხდება განსხვავების ანალიზი თვითშეფასებასა</w:t>
      </w:r>
    </w:p>
    <w:p w14:paraId="50C13F7E" w14:textId="77777777" w:rsidR="00A476D9" w:rsidRPr="00312226" w:rsidRDefault="00A476D9" w:rsidP="00A476D9">
      <w:pPr>
        <w:rPr>
          <w:lang w:val="ka-GE"/>
        </w:rPr>
      </w:pPr>
      <w:r w:rsidRPr="00312226">
        <w:rPr>
          <w:lang w:val="ka-GE"/>
        </w:rPr>
        <w:t>და უშუალო დაქვემდებარებულების/ხელმძღვანელის შეფასებას შორის. საჭიროების</w:t>
      </w:r>
    </w:p>
    <w:p w14:paraId="20AD97A5" w14:textId="77777777" w:rsidR="00A476D9" w:rsidRPr="00312226" w:rsidRDefault="00A476D9" w:rsidP="00A476D9">
      <w:pPr>
        <w:rPr>
          <w:lang w:val="ka-GE"/>
        </w:rPr>
      </w:pPr>
      <w:r w:rsidRPr="00312226">
        <w:rPr>
          <w:lang w:val="ka-GE"/>
        </w:rPr>
        <w:t>შემთხვევაში შესაძლოა დაინიშნოს დამატებითი განხილვა ადამიანური რესურსების მართვის</w:t>
      </w:r>
    </w:p>
    <w:p w14:paraId="3E9F6ABC" w14:textId="77777777" w:rsidR="00A476D9" w:rsidRPr="00312226" w:rsidRDefault="00A476D9" w:rsidP="00A476D9">
      <w:pPr>
        <w:rPr>
          <w:lang w:val="ka-GE"/>
        </w:rPr>
      </w:pPr>
      <w:r w:rsidRPr="00312226">
        <w:rPr>
          <w:lang w:val="ka-GE"/>
        </w:rPr>
        <w:t>სამსახურის მიერ.</w:t>
      </w:r>
    </w:p>
    <w:p w14:paraId="04CE8751" w14:textId="77777777" w:rsidR="008146C9" w:rsidRDefault="008146C9" w:rsidP="00A476D9">
      <w:pPr>
        <w:rPr>
          <w:b/>
          <w:bCs/>
          <w:sz w:val="32"/>
          <w:szCs w:val="32"/>
          <w:lang w:val="ka-GE"/>
        </w:rPr>
      </w:pPr>
    </w:p>
    <w:p w14:paraId="0229D9D0" w14:textId="77777777" w:rsidR="00091DBA" w:rsidRDefault="00091DBA" w:rsidP="00A476D9">
      <w:pPr>
        <w:rPr>
          <w:b/>
          <w:bCs/>
          <w:sz w:val="32"/>
          <w:szCs w:val="32"/>
          <w:lang w:val="ka-GE"/>
        </w:rPr>
      </w:pPr>
    </w:p>
    <w:p w14:paraId="1A95BA8F" w14:textId="77777777" w:rsidR="004215F9" w:rsidRPr="00DC39A9" w:rsidRDefault="004215F9" w:rsidP="00A476D9">
      <w:pPr>
        <w:rPr>
          <w:b/>
          <w:bCs/>
          <w:sz w:val="24"/>
          <w:szCs w:val="24"/>
          <w:lang w:val="ka-GE"/>
        </w:rPr>
      </w:pPr>
      <w:r w:rsidRPr="00DC39A9">
        <w:rPr>
          <w:b/>
          <w:bCs/>
          <w:sz w:val="24"/>
          <w:szCs w:val="24"/>
          <w:lang w:val="ka-GE"/>
        </w:rPr>
        <w:lastRenderedPageBreak/>
        <w:t>შეფასების კითხვარი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3D5358" w:rsidRPr="00E14D31" w14:paraId="05595E46" w14:textId="77777777" w:rsidTr="00BE5367">
        <w:tc>
          <w:tcPr>
            <w:tcW w:w="3116" w:type="dxa"/>
          </w:tcPr>
          <w:p w14:paraId="7D22CA0D" w14:textId="77777777" w:rsidR="003D5358" w:rsidRPr="00E14D31" w:rsidRDefault="003D5358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კომპეტენცია</w:t>
            </w:r>
          </w:p>
        </w:tc>
        <w:tc>
          <w:tcPr>
            <w:tcW w:w="1109" w:type="dxa"/>
          </w:tcPr>
          <w:p w14:paraId="3AAE5E37" w14:textId="77777777" w:rsidR="003D5358" w:rsidRPr="00E14D31" w:rsidRDefault="003D5358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ქულები</w:t>
            </w:r>
          </w:p>
        </w:tc>
        <w:tc>
          <w:tcPr>
            <w:tcW w:w="5125" w:type="dxa"/>
          </w:tcPr>
          <w:p w14:paraId="4E6149CF" w14:textId="77777777" w:rsidR="003D5358" w:rsidRPr="00E14D31" w:rsidRDefault="003D5358" w:rsidP="00BE5367">
            <w:pPr>
              <w:rPr>
                <w:sz w:val="20"/>
                <w:szCs w:val="20"/>
                <w:lang w:val="ka-GE"/>
              </w:rPr>
            </w:pPr>
            <w:r w:rsidRPr="00E14D31">
              <w:rPr>
                <w:sz w:val="20"/>
                <w:szCs w:val="20"/>
                <w:lang w:val="ka-GE"/>
              </w:rPr>
              <w:t>ქულათა განმარტება</w:t>
            </w:r>
          </w:p>
        </w:tc>
      </w:tr>
      <w:tr w:rsidR="00B1613A" w:rsidRPr="00E14D31" w14:paraId="6B705504" w14:textId="77777777" w:rsidTr="00BE5367">
        <w:tc>
          <w:tcPr>
            <w:tcW w:w="3116" w:type="dxa"/>
            <w:vMerge w:val="restart"/>
          </w:tcPr>
          <w:p w14:paraId="50824F43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სისტემური</w:t>
            </w:r>
          </w:p>
          <w:p w14:paraId="3227A125" w14:textId="77777777" w:rsidR="00B1613A" w:rsidRPr="00E14D31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აზროვნება</w:t>
            </w:r>
          </w:p>
        </w:tc>
        <w:tc>
          <w:tcPr>
            <w:tcW w:w="1109" w:type="dxa"/>
          </w:tcPr>
          <w:p w14:paraId="355DE02F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6D6E3972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ყოველთვის აანალიზებს მიღებული დავალების</w:t>
            </w:r>
          </w:p>
          <w:p w14:paraId="389ECA78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შინაარსს შესრულებამდე და განსაზღვრავს დავალების</w:t>
            </w:r>
          </w:p>
          <w:p w14:paraId="3ECA2167" w14:textId="77777777" w:rsidR="00B1613A" w:rsidRPr="00E14D31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შესრულებისთვის საჭირო მოქმედებებს.</w:t>
            </w:r>
          </w:p>
        </w:tc>
      </w:tr>
      <w:tr w:rsidR="00B1613A" w:rsidRPr="00E14D31" w14:paraId="38C23A7D" w14:textId="77777777" w:rsidTr="00BE5367">
        <w:tc>
          <w:tcPr>
            <w:tcW w:w="3116" w:type="dxa"/>
            <w:vMerge/>
          </w:tcPr>
          <w:p w14:paraId="4F7A6A2C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2647ED3B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3064C2B5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მეტწილად აანალიზებს მიღებული დავალების</w:t>
            </w:r>
          </w:p>
          <w:p w14:paraId="248E5E2A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შინაარსს შესრულებამდე და განსაზღვრავს დავალების</w:t>
            </w:r>
          </w:p>
          <w:p w14:paraId="04BF44E2" w14:textId="77777777" w:rsidR="00B1613A" w:rsidRPr="00E14D31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შესრულებისთვის საჭირო მოქმედებებს.</w:t>
            </w:r>
          </w:p>
        </w:tc>
      </w:tr>
      <w:tr w:rsidR="00B1613A" w:rsidRPr="00E14D31" w14:paraId="11AC8C6D" w14:textId="77777777" w:rsidTr="00BE5367">
        <w:tc>
          <w:tcPr>
            <w:tcW w:w="3116" w:type="dxa"/>
            <w:vMerge/>
          </w:tcPr>
          <w:p w14:paraId="0E4AA395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0723A42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1931D97C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რიგ შემთხვევებში ცდილობს დავალების შინაარსის</w:t>
            </w:r>
          </w:p>
          <w:p w14:paraId="287125EB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გაანალიზებას, თუმცა ხშირად სვამს კითხვებს</w:t>
            </w:r>
          </w:p>
          <w:p w14:paraId="17C860DF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შესასრულებელ დავალებასთან დაკავშირებით.</w:t>
            </w:r>
          </w:p>
          <w:p w14:paraId="7D38FCD6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ცდილობს დავალების შესრულებისთვის საჭირო</w:t>
            </w:r>
          </w:p>
          <w:p w14:paraId="0E4895EE" w14:textId="77777777" w:rsidR="00B1613A" w:rsidRPr="00E14D31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მოქმედებების განსაზღვრას.</w:t>
            </w:r>
          </w:p>
        </w:tc>
      </w:tr>
      <w:tr w:rsidR="00B1613A" w:rsidRPr="00E14D31" w14:paraId="4A1589A3" w14:textId="77777777" w:rsidTr="00BE5367">
        <w:tc>
          <w:tcPr>
            <w:tcW w:w="3116" w:type="dxa"/>
            <w:vMerge/>
          </w:tcPr>
          <w:p w14:paraId="2393F795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E8DDBA1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232F9ACA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მეტწილად ვერ ახერხებს დავალების შინაარსის</w:t>
            </w:r>
          </w:p>
          <w:p w14:paraId="7451EF0D" w14:textId="77777777" w:rsidR="00B1613A" w:rsidRPr="003D5358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ანალიზს და მის შესასრულებლად საჭირო</w:t>
            </w:r>
          </w:p>
          <w:p w14:paraId="064CC45B" w14:textId="77777777" w:rsidR="00B1613A" w:rsidRPr="00E14D31" w:rsidRDefault="00B1613A" w:rsidP="003D5358">
            <w:pPr>
              <w:rPr>
                <w:sz w:val="20"/>
                <w:szCs w:val="20"/>
                <w:lang w:val="ka-GE"/>
              </w:rPr>
            </w:pPr>
            <w:r w:rsidRPr="003D5358">
              <w:rPr>
                <w:sz w:val="20"/>
                <w:szCs w:val="20"/>
                <w:lang w:val="ka-GE"/>
              </w:rPr>
              <w:t>მოქმედებების განსაზღვრას. საჭიროებს მხარდაჭერას.</w:t>
            </w:r>
          </w:p>
        </w:tc>
      </w:tr>
    </w:tbl>
    <w:p w14:paraId="374DFCFE" w14:textId="77777777" w:rsidR="003D5358" w:rsidRPr="00091DBA" w:rsidRDefault="003D5358" w:rsidP="00091DBA">
      <w:pPr>
        <w:spacing w:line="240" w:lineRule="auto"/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1613A" w:rsidRPr="00E14D31" w14:paraId="4EC0B703" w14:textId="77777777" w:rsidTr="00BE5367">
        <w:tc>
          <w:tcPr>
            <w:tcW w:w="3116" w:type="dxa"/>
            <w:vMerge w:val="restart"/>
          </w:tcPr>
          <w:p w14:paraId="45EF80C1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 w:rsidRPr="00B1613A">
              <w:rPr>
                <w:sz w:val="20"/>
                <w:szCs w:val="20"/>
                <w:lang w:val="ka-GE"/>
              </w:rPr>
              <w:t>ორგანიზებულობა</w:t>
            </w:r>
          </w:p>
        </w:tc>
        <w:tc>
          <w:tcPr>
            <w:tcW w:w="1109" w:type="dxa"/>
          </w:tcPr>
          <w:p w14:paraId="102B35D9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64BD6F1E" w14:textId="7617DE80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მიღებულ დავალებებს მართ</w:t>
            </w:r>
            <w:r w:rsidR="00A8526D">
              <w:rPr>
                <w:sz w:val="20"/>
                <w:szCs w:val="20"/>
                <w:lang w:val="ka-GE"/>
              </w:rPr>
              <w:t>ავ</w:t>
            </w:r>
            <w:r w:rsidRPr="00091DBA">
              <w:rPr>
                <w:sz w:val="20"/>
                <w:szCs w:val="20"/>
                <w:lang w:val="ka-GE"/>
              </w:rPr>
              <w:t>ს დროულად და</w:t>
            </w:r>
          </w:p>
          <w:p w14:paraId="525CAEF5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თანმიმდევრულად. მუდიმვად დამოუკიდებლად</w:t>
            </w:r>
          </w:p>
          <w:p w14:paraId="48B0DDC5" w14:textId="4ED2DAB8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წარმართ</w:t>
            </w:r>
            <w:r w:rsidR="00A8526D">
              <w:rPr>
                <w:sz w:val="20"/>
                <w:szCs w:val="20"/>
                <w:lang w:val="ka-GE"/>
              </w:rPr>
              <w:t>ავ</w:t>
            </w:r>
            <w:r w:rsidRPr="00091DBA">
              <w:rPr>
                <w:sz w:val="20"/>
                <w:szCs w:val="20"/>
                <w:lang w:val="ka-GE"/>
              </w:rPr>
              <w:t>ს დავალებებს და არის</w:t>
            </w:r>
          </w:p>
          <w:p w14:paraId="4438B691" w14:textId="77777777" w:rsidR="00B1613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თვითორგანიზებული.</w:t>
            </w:r>
          </w:p>
        </w:tc>
      </w:tr>
      <w:tr w:rsidR="00B1613A" w:rsidRPr="00E14D31" w14:paraId="3520C08E" w14:textId="77777777" w:rsidTr="00BE5367">
        <w:tc>
          <w:tcPr>
            <w:tcW w:w="3116" w:type="dxa"/>
            <w:vMerge/>
          </w:tcPr>
          <w:p w14:paraId="5239BBDD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0BE8FBF5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0416A459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მეტწილად დამოუკიდებლად მართვას დავალებებს,</w:t>
            </w:r>
          </w:p>
          <w:p w14:paraId="73ABA29A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თუმცა რიგ შემთხვევებში საჭიროებს უშუალო</w:t>
            </w:r>
          </w:p>
          <w:p w14:paraId="1A89D799" w14:textId="77777777" w:rsidR="00B1613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ხელმძღვანელის ჩართულობას.</w:t>
            </w:r>
          </w:p>
        </w:tc>
      </w:tr>
      <w:tr w:rsidR="00B1613A" w:rsidRPr="00E14D31" w14:paraId="757C7ED8" w14:textId="77777777" w:rsidTr="00BE5367">
        <w:tc>
          <w:tcPr>
            <w:tcW w:w="3116" w:type="dxa"/>
            <w:vMerge/>
          </w:tcPr>
          <w:p w14:paraId="4487D55D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2A111918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6CFC6C0F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ნაწილობრივ ასრულებს და მართავს დავალებებს</w:t>
            </w:r>
          </w:p>
          <w:p w14:paraId="2ACA5A16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დამოუკიდებლად, სჭირდება დავალებების</w:t>
            </w:r>
          </w:p>
          <w:p w14:paraId="2FEEC15B" w14:textId="77777777" w:rsidR="00B1613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შესრულების შეხსნება.</w:t>
            </w:r>
          </w:p>
        </w:tc>
      </w:tr>
      <w:tr w:rsidR="00B1613A" w:rsidRPr="00E14D31" w14:paraId="1738B1D6" w14:textId="77777777" w:rsidTr="00BE5367">
        <w:tc>
          <w:tcPr>
            <w:tcW w:w="3116" w:type="dxa"/>
            <w:vMerge/>
          </w:tcPr>
          <w:p w14:paraId="441B2CEA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196DE01" w14:textId="77777777" w:rsidR="00B1613A" w:rsidRPr="00E14D31" w:rsidRDefault="00B1613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73CFB3C3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ძირითადად სამუშაოს ვერ ასრულებს</w:t>
            </w:r>
          </w:p>
          <w:p w14:paraId="02303329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დამოუკიდებლად და უჭირს ორგანიზება გაუწიოს</w:t>
            </w:r>
          </w:p>
          <w:p w14:paraId="0E274DFE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მიღებული დავალებების შესრულებას, საჭიროებს</w:t>
            </w:r>
          </w:p>
          <w:p w14:paraId="14E7AF31" w14:textId="77777777" w:rsidR="00B1613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მუდმივ მითითებებს.</w:t>
            </w:r>
          </w:p>
        </w:tc>
      </w:tr>
    </w:tbl>
    <w:p w14:paraId="750B19B5" w14:textId="77777777" w:rsidR="003D5358" w:rsidRPr="00091DBA" w:rsidRDefault="003D5358" w:rsidP="00A476D9">
      <w:pPr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091DBA" w:rsidRPr="00E14D31" w14:paraId="45E4534E" w14:textId="77777777" w:rsidTr="00BE5367">
        <w:tc>
          <w:tcPr>
            <w:tcW w:w="3116" w:type="dxa"/>
            <w:vMerge w:val="restart"/>
          </w:tcPr>
          <w:p w14:paraId="45E63315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ვერბალური და</w:t>
            </w:r>
          </w:p>
          <w:p w14:paraId="2B42900F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წერილობითი</w:t>
            </w:r>
          </w:p>
          <w:p w14:paraId="339D6AB7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კომუნიკაციის</w:t>
            </w:r>
          </w:p>
          <w:p w14:paraId="3913AB19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109" w:type="dxa"/>
          </w:tcPr>
          <w:p w14:paraId="4297B5E6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512A0DE6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ნათლად და გასაგებად აყალიბებს აზრს, როგორც</w:t>
            </w:r>
          </w:p>
          <w:p w14:paraId="5564061F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ვერბალური, ისე წერილობითი კომუნიკაციისას.</w:t>
            </w:r>
          </w:p>
          <w:p w14:paraId="794BBDBB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აკონტორლებს ემოციებს და საუბრის ტონს, აქტიურად</w:t>
            </w:r>
          </w:p>
          <w:p w14:paraId="69BAB368" w14:textId="77777777" w:rsid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შეუძლია მოუსმინოს სხვებს კომუნიკაციისას.</w:t>
            </w:r>
          </w:p>
          <w:p w14:paraId="3A817C04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ოფიციალური მიმოწერისას იყენებს თავაზიან</w:t>
            </w:r>
          </w:p>
          <w:p w14:paraId="147F7A20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მიმართვებს და დროულად აბრუნებს უკუკავშირს</w:t>
            </w:r>
          </w:p>
          <w:p w14:paraId="797CDAD7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მიღებულ შეტყობინებაზე.</w:t>
            </w:r>
          </w:p>
        </w:tc>
      </w:tr>
      <w:tr w:rsidR="00091DBA" w:rsidRPr="00E14D31" w14:paraId="72148B8A" w14:textId="77777777" w:rsidTr="00BE5367">
        <w:tc>
          <w:tcPr>
            <w:tcW w:w="3116" w:type="dxa"/>
            <w:vMerge/>
          </w:tcPr>
          <w:p w14:paraId="635CB213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6285B77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0549D8E6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მეტწილად ამყარებს კომუნიკაციას მშვიდი საუბრის</w:t>
            </w:r>
          </w:p>
          <w:p w14:paraId="7D129BFC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ტონითა და ემოციების გარეშე, აქტიურად ცდილობს</w:t>
            </w:r>
          </w:p>
          <w:p w14:paraId="4DF707BC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მოუსმინოს სხვა თანამშრომლებს. ოფიციალური</w:t>
            </w:r>
          </w:p>
          <w:p w14:paraId="18F0946F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მიმოწერისას იყენებს თავაზიან მიმართვებს, თუმცა</w:t>
            </w:r>
          </w:p>
          <w:p w14:paraId="607B37B2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უჭირს მყისიერი წერილობითი პასუხის დაბრუნება.</w:t>
            </w:r>
          </w:p>
        </w:tc>
      </w:tr>
      <w:tr w:rsidR="00091DBA" w:rsidRPr="00E14D31" w14:paraId="3D4A1FAF" w14:textId="77777777" w:rsidTr="00BE5367">
        <w:tc>
          <w:tcPr>
            <w:tcW w:w="3116" w:type="dxa"/>
            <w:vMerge/>
          </w:tcPr>
          <w:p w14:paraId="193A3235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8A4E581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1905864B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რიგ შემთხვევებში ამყარებს კომუნიკაციას მშვიდი</w:t>
            </w:r>
          </w:p>
          <w:p w14:paraId="03FDAB77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საუბრის ტონითა და ემოციების გარეშე. ოფიციალური</w:t>
            </w:r>
          </w:p>
          <w:p w14:paraId="35A79AE5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მიმოწერისას იყენებს თავაზიან მიმართვებს, თუმცა</w:t>
            </w:r>
          </w:p>
          <w:p w14:paraId="79EE128A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უჭირს მყისიერი წერილობითი პასუხის დაბრუნება.</w:t>
            </w:r>
          </w:p>
        </w:tc>
      </w:tr>
      <w:tr w:rsidR="00091DBA" w:rsidRPr="00E14D31" w14:paraId="47583E0A" w14:textId="77777777" w:rsidTr="00BE5367">
        <w:tc>
          <w:tcPr>
            <w:tcW w:w="3116" w:type="dxa"/>
            <w:vMerge/>
          </w:tcPr>
          <w:p w14:paraId="5FAE579C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3E63F01C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1AFF465B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მეტწილად ვერ ახერხებს არგუმენტირებულად,</w:t>
            </w:r>
          </w:p>
          <w:p w14:paraId="4E3ABEEA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დასაბუთებულად საუბარს და უჭირს ემოციების</w:t>
            </w:r>
          </w:p>
          <w:p w14:paraId="3EBAF724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კონტროლი. უმეტეს შემთხვევაში არ უსმენს სხვას და</w:t>
            </w:r>
          </w:p>
          <w:p w14:paraId="25A7FBA4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აწყვეტინებს საუბარს, ან თავის ქცევით გამოხატავს რომ</w:t>
            </w:r>
          </w:p>
          <w:p w14:paraId="386D9B12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არ ისმენს. წერილობითი კომუნიკაციისას ხშირ</w:t>
            </w:r>
          </w:p>
          <w:p w14:paraId="5FE2C8DF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lastRenderedPageBreak/>
              <w:t>შემთხვევაში არ იყენებს თავაზიან მიმართვებს ან</w:t>
            </w:r>
          </w:p>
          <w:p w14:paraId="1A40E9DB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უგულვებელყოფს მიმოწერებზე პასუხებს.</w:t>
            </w:r>
          </w:p>
        </w:tc>
      </w:tr>
    </w:tbl>
    <w:p w14:paraId="1F50EA6A" w14:textId="77777777" w:rsidR="00091DBA" w:rsidRPr="00B0493F" w:rsidRDefault="00091DBA" w:rsidP="00A476D9">
      <w:pPr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091DBA" w:rsidRPr="00E14D31" w14:paraId="11ADA853" w14:textId="77777777" w:rsidTr="00BE5367">
        <w:tc>
          <w:tcPr>
            <w:tcW w:w="3116" w:type="dxa"/>
            <w:vMerge w:val="restart"/>
          </w:tcPr>
          <w:p w14:paraId="7E3DA3BE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უკუკავშირის</w:t>
            </w:r>
          </w:p>
          <w:p w14:paraId="1DBFBBEB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მიღება</w:t>
            </w:r>
          </w:p>
        </w:tc>
        <w:tc>
          <w:tcPr>
            <w:tcW w:w="1109" w:type="dxa"/>
          </w:tcPr>
          <w:p w14:paraId="5F98DEA4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06A2233B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მზაობა აქვს მიიღოს კონსტრუქციული უკუკავშირი,</w:t>
            </w:r>
          </w:p>
          <w:p w14:paraId="152E4642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შეუძლია ნეგატიური უკუკვაშირის მოსმენა, ავლენს</w:t>
            </w:r>
          </w:p>
          <w:p w14:paraId="2B4A11D1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ემოციურ მდგრადობას. მზადა მიღებული</w:t>
            </w:r>
          </w:p>
          <w:p w14:paraId="539A4F79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უკუკავშირით იხელმძღვანელოს სამუშაო პროცეში და</w:t>
            </w:r>
          </w:p>
          <w:p w14:paraId="61E7B8E9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ასახოს სამომავლოდ ქეცვაზე.</w:t>
            </w:r>
          </w:p>
        </w:tc>
      </w:tr>
      <w:tr w:rsidR="00091DBA" w:rsidRPr="00E14D31" w14:paraId="0826A8C3" w14:textId="77777777" w:rsidTr="00BE5367">
        <w:tc>
          <w:tcPr>
            <w:tcW w:w="3116" w:type="dxa"/>
            <w:vMerge/>
          </w:tcPr>
          <w:p w14:paraId="4E1F3E49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FA550F6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241FAA10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მეტწილად აქვს უკუკავშირის მიმღებლობა, შეუძლია</w:t>
            </w:r>
          </w:p>
          <w:p w14:paraId="6DCBE03B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ნეგატიური უკუკავშირის მოსმენა და უკუკავშირის</w:t>
            </w:r>
          </w:p>
          <w:p w14:paraId="41662F05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მიღებისას ინარჩუნებს ემოციურ მდგრადობას.</w:t>
            </w:r>
          </w:p>
        </w:tc>
      </w:tr>
      <w:tr w:rsidR="00091DBA" w:rsidRPr="00E14D31" w14:paraId="1D5F9567" w14:textId="77777777" w:rsidTr="00BE5367">
        <w:tc>
          <w:tcPr>
            <w:tcW w:w="3116" w:type="dxa"/>
            <w:vMerge/>
          </w:tcPr>
          <w:p w14:paraId="4E25016D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CB4A276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38C99057" w14:textId="77777777" w:rsidR="00091DBA" w:rsidRPr="00091DBA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ნაწილობრივ ავლენს უკუკავშირის მიმღებლობისა და</w:t>
            </w:r>
          </w:p>
          <w:p w14:paraId="27B31CAB" w14:textId="77777777" w:rsidR="00091DBA" w:rsidRPr="00E14D31" w:rsidRDefault="00091DBA" w:rsidP="00091DBA">
            <w:pPr>
              <w:rPr>
                <w:sz w:val="20"/>
                <w:szCs w:val="20"/>
                <w:lang w:val="ka-GE"/>
              </w:rPr>
            </w:pPr>
            <w:r w:rsidRPr="00091DBA">
              <w:rPr>
                <w:sz w:val="20"/>
                <w:szCs w:val="20"/>
                <w:lang w:val="ka-GE"/>
              </w:rPr>
              <w:t>ნეგატიური უკუკავშირის მოსმენის უნარს.</w:t>
            </w:r>
          </w:p>
        </w:tc>
      </w:tr>
      <w:tr w:rsidR="00091DBA" w:rsidRPr="00E14D31" w14:paraId="2F2CA507" w14:textId="77777777" w:rsidTr="00BE5367">
        <w:tc>
          <w:tcPr>
            <w:tcW w:w="3116" w:type="dxa"/>
            <w:vMerge/>
          </w:tcPr>
          <w:p w14:paraId="76F35C9E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1350F2F" w14:textId="77777777" w:rsidR="00091DBA" w:rsidRPr="00E14D31" w:rsidRDefault="00091DBA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1B946C99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მეტწილად არ აქვს უკუკავშირის მიმღებლობა და</w:t>
            </w:r>
          </w:p>
          <w:p w14:paraId="2816DA10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ხშირ შემთხვევაში უჭირს ნეგატიური უკუკავშირის</w:t>
            </w:r>
          </w:p>
          <w:p w14:paraId="0FB85F4C" w14:textId="77777777" w:rsidR="00091DBA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მოსმენა.</w:t>
            </w:r>
          </w:p>
        </w:tc>
      </w:tr>
    </w:tbl>
    <w:p w14:paraId="5EC3BCC8" w14:textId="77777777" w:rsidR="00091DBA" w:rsidRPr="00B0493F" w:rsidRDefault="00091DBA" w:rsidP="00A476D9">
      <w:pPr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516193" w:rsidRPr="00E14D31" w14:paraId="1E8A22C2" w14:textId="77777777" w:rsidTr="00BE5367">
        <w:tc>
          <w:tcPr>
            <w:tcW w:w="3116" w:type="dxa"/>
            <w:vMerge w:val="restart"/>
          </w:tcPr>
          <w:p w14:paraId="162E2A30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პასუხისმგებლობა</w:t>
            </w:r>
          </w:p>
        </w:tc>
        <w:tc>
          <w:tcPr>
            <w:tcW w:w="1109" w:type="dxa"/>
          </w:tcPr>
          <w:p w14:paraId="04152BA3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3B37C888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კეთილსინდისიერად ეკიდება დასახული დავალების</w:t>
            </w:r>
          </w:p>
          <w:p w14:paraId="6614EBB6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შესრულებას და ცდილობს დავალების სრულფასოვნად</w:t>
            </w:r>
          </w:p>
          <w:p w14:paraId="4BA38AF2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შესრულებას. შეუძლია აიღოს პასუხისმგებლობა</w:t>
            </w:r>
          </w:p>
          <w:p w14:paraId="5C1639FB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დაშვებულ შეცდომაზე და გასაკეთებელ საქმეზე;</w:t>
            </w:r>
          </w:p>
          <w:p w14:paraId="5BBB4ABE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ყოველთვის ეცნობა და იცავს უნივერისტეტში მოქმედ</w:t>
            </w:r>
          </w:p>
          <w:p w14:paraId="3B2F3ED4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წესებს, პროცედურებს.</w:t>
            </w:r>
          </w:p>
        </w:tc>
      </w:tr>
      <w:tr w:rsidR="00516193" w:rsidRPr="00E14D31" w14:paraId="398B6B99" w14:textId="77777777" w:rsidTr="00BE5367">
        <w:tc>
          <w:tcPr>
            <w:tcW w:w="3116" w:type="dxa"/>
            <w:vMerge/>
          </w:tcPr>
          <w:p w14:paraId="34643ADA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043296E3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23D34634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მეტწილად ცდილობს ყურადღებით მოეკიდოს</w:t>
            </w:r>
          </w:p>
          <w:p w14:paraId="7B38F428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დასახულ დავალებას და შეასრულოს სრულფასოვნად.</w:t>
            </w:r>
          </w:p>
          <w:p w14:paraId="52FB965F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უმეტეს შემთხვევაში იღებს პასუხისმგებლობას</w:t>
            </w:r>
          </w:p>
          <w:p w14:paraId="18C48D76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დაშვებულ შეცდომებზე. ეცნობა და იცავს</w:t>
            </w:r>
          </w:p>
          <w:p w14:paraId="47739E44" w14:textId="77777777" w:rsidR="00516193" w:rsidRPr="00E14D31" w:rsidRDefault="00D91EDD" w:rsidP="00516193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აკადემია</w:t>
            </w:r>
            <w:r w:rsidR="00516193" w:rsidRPr="00516193">
              <w:rPr>
                <w:sz w:val="20"/>
                <w:szCs w:val="20"/>
                <w:lang w:val="ka-GE"/>
              </w:rPr>
              <w:t>ში მოქმედ წესსა და პროცედურებს.</w:t>
            </w:r>
          </w:p>
        </w:tc>
      </w:tr>
      <w:tr w:rsidR="00516193" w:rsidRPr="00E14D31" w14:paraId="16BF6BA1" w14:textId="77777777" w:rsidTr="00BE5367">
        <w:tc>
          <w:tcPr>
            <w:tcW w:w="3116" w:type="dxa"/>
            <w:vMerge/>
          </w:tcPr>
          <w:p w14:paraId="34AB9EB4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36F43C3A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52B758EE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რიგ შემთხვევბში ცდილობს დავალებების</w:t>
            </w:r>
          </w:p>
          <w:p w14:paraId="5EDB96D3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 xml:space="preserve">სრულყოფილად შესრულებას, </w:t>
            </w:r>
            <w:r w:rsidR="00D91EDD">
              <w:rPr>
                <w:sz w:val="20"/>
                <w:szCs w:val="20"/>
                <w:lang w:val="ka-GE"/>
              </w:rPr>
              <w:t>აკადემია</w:t>
            </w:r>
            <w:r w:rsidRPr="00516193">
              <w:rPr>
                <w:sz w:val="20"/>
                <w:szCs w:val="20"/>
                <w:lang w:val="ka-GE"/>
              </w:rPr>
              <w:t>ში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 w:rsidRPr="00516193">
              <w:rPr>
                <w:sz w:val="20"/>
                <w:szCs w:val="20"/>
                <w:lang w:val="ka-GE"/>
              </w:rPr>
              <w:t>მოქმედი წესების გაცნობასა და შესრულებას. სრულად</w:t>
            </w:r>
          </w:p>
          <w:p w14:paraId="2935F9DD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ვერ იღებს პასუხიმგებლობას დაშვებულ შეცდომებზე</w:t>
            </w:r>
          </w:p>
        </w:tc>
      </w:tr>
      <w:tr w:rsidR="00516193" w:rsidRPr="00E14D31" w14:paraId="012FAD49" w14:textId="77777777" w:rsidTr="00BE5367">
        <w:tc>
          <w:tcPr>
            <w:tcW w:w="3116" w:type="dxa"/>
            <w:vMerge/>
          </w:tcPr>
          <w:p w14:paraId="4890B8E2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311952F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0495192C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მეტწილად უჭირს დავალებების სრულყოფილად</w:t>
            </w:r>
          </w:p>
          <w:p w14:paraId="66F37271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შესრულება და დაშვებულ შეცდომებზე</w:t>
            </w:r>
          </w:p>
          <w:p w14:paraId="247A4181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პასუხისმგებლობის აღება.</w:t>
            </w:r>
          </w:p>
        </w:tc>
      </w:tr>
    </w:tbl>
    <w:p w14:paraId="1D177E92" w14:textId="77777777" w:rsidR="00516193" w:rsidRPr="00B0493F" w:rsidRDefault="00516193" w:rsidP="00A476D9">
      <w:pPr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516193" w:rsidRPr="00E14D31" w14:paraId="1D224E5E" w14:textId="77777777" w:rsidTr="00BE5367">
        <w:tc>
          <w:tcPr>
            <w:tcW w:w="3116" w:type="dxa"/>
            <w:vMerge w:val="restart"/>
          </w:tcPr>
          <w:p w14:paraId="295F7198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დროის მართვა,</w:t>
            </w:r>
          </w:p>
          <w:p w14:paraId="4D95AF4B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რამდენიმე</w:t>
            </w:r>
          </w:p>
          <w:p w14:paraId="0272B4FE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დვალების</w:t>
            </w:r>
          </w:p>
          <w:p w14:paraId="05961CE3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ერთდორულად</w:t>
            </w:r>
          </w:p>
          <w:p w14:paraId="6ADEF52D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შესრულების უნარი</w:t>
            </w:r>
          </w:p>
        </w:tc>
        <w:tc>
          <w:tcPr>
            <w:tcW w:w="1109" w:type="dxa"/>
          </w:tcPr>
          <w:p w14:paraId="06709F7A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29A2B150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გეგმავს სამუშაო დროს, სწორად ანაწილებს</w:t>
            </w:r>
          </w:p>
          <w:p w14:paraId="6179010F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პრიორიტეტებს. მუშაობისას ფოკუსირებულია</w:t>
            </w:r>
          </w:p>
          <w:p w14:paraId="7A2A82B9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დავალებებზე, ყოველთვის დათქმულ ვადაში ასრულებს</w:t>
            </w:r>
          </w:p>
          <w:p w14:paraId="4BE5F116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სამუშოს, რიგ შემთხვევაში ვადამდეც.</w:t>
            </w:r>
          </w:p>
          <w:p w14:paraId="4F5EB8D3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შეუძლია, რამდენიმე დავალება მართოს ერთდროულად,</w:t>
            </w:r>
          </w:p>
          <w:p w14:paraId="7FE55CB3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არ კარგავს კონტროლს.</w:t>
            </w:r>
          </w:p>
        </w:tc>
      </w:tr>
      <w:tr w:rsidR="00516193" w:rsidRPr="00E14D31" w14:paraId="1538A4BE" w14:textId="77777777" w:rsidTr="00BE5367">
        <w:tc>
          <w:tcPr>
            <w:tcW w:w="3116" w:type="dxa"/>
            <w:vMerge/>
          </w:tcPr>
          <w:p w14:paraId="4825320E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55FE2EFB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135D429B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მეტწილად სწორად გეგმავს სამუშაო დროს, ანაწილებს</w:t>
            </w:r>
          </w:p>
          <w:p w14:paraId="7BD0EB9A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პრიორიტეტებს და მუდმივად ცდილობს დავალებების</w:t>
            </w:r>
          </w:p>
          <w:p w14:paraId="18EB7519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ვადაში შესრულებას. მეტწილად ახერხებს ერთდორულად</w:t>
            </w:r>
          </w:p>
          <w:p w14:paraId="1BF80731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რამდენიმე დავალებაზე მუშაობას.</w:t>
            </w:r>
          </w:p>
        </w:tc>
      </w:tr>
      <w:tr w:rsidR="00516193" w:rsidRPr="00E14D31" w14:paraId="1841ACE2" w14:textId="77777777" w:rsidTr="00BE5367">
        <w:tc>
          <w:tcPr>
            <w:tcW w:w="3116" w:type="dxa"/>
            <w:vMerge/>
          </w:tcPr>
          <w:p w14:paraId="3914BA81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B43CA84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22BD1A1F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ცდილობს დროის მართვას, პრიორიტეტების დასახვასა და</w:t>
            </w:r>
          </w:p>
          <w:p w14:paraId="4B9FEDF4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დედგენილ ვადებში სამუშაოს შესრულება, უჭირს</w:t>
            </w:r>
          </w:p>
          <w:p w14:paraId="5178898C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რამდენიმე დავალების ერთდროული მართვა.</w:t>
            </w:r>
          </w:p>
        </w:tc>
      </w:tr>
      <w:tr w:rsidR="00516193" w:rsidRPr="00E14D31" w14:paraId="4FE39BD8" w14:textId="77777777" w:rsidTr="00BE5367">
        <w:tc>
          <w:tcPr>
            <w:tcW w:w="3116" w:type="dxa"/>
            <w:vMerge/>
          </w:tcPr>
          <w:p w14:paraId="2A921898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1C6456D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6E624800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მეტწილად ვერ მართავს დროს, უჭირს პრიორიტეტების</w:t>
            </w:r>
          </w:p>
          <w:p w14:paraId="4B712D4C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დასახვა და რამდენიმე დავალების ერთდროული მართვა.</w:t>
            </w:r>
          </w:p>
        </w:tc>
      </w:tr>
    </w:tbl>
    <w:p w14:paraId="69DE8223" w14:textId="77777777" w:rsidR="00516193" w:rsidRPr="00B0493F" w:rsidRDefault="00516193" w:rsidP="00A476D9">
      <w:pPr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516193" w:rsidRPr="00E14D31" w14:paraId="38843173" w14:textId="77777777" w:rsidTr="00BE5367">
        <w:tc>
          <w:tcPr>
            <w:tcW w:w="3116" w:type="dxa"/>
            <w:vMerge w:val="restart"/>
          </w:tcPr>
          <w:p w14:paraId="18335C4C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გუნდური მუშაობა</w:t>
            </w:r>
          </w:p>
        </w:tc>
        <w:tc>
          <w:tcPr>
            <w:tcW w:w="1109" w:type="dxa"/>
          </w:tcPr>
          <w:p w14:paraId="05689273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17C6FA28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აქტიურად ჩართულია გუნდურ მუშაობებში, არის</w:t>
            </w:r>
          </w:p>
          <w:p w14:paraId="477782BC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აქტიური გუნდის წევრი, დადებითი განწყობით</w:t>
            </w:r>
          </w:p>
          <w:p w14:paraId="4EDF3499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სარგებლოს გუნდის წევრებში, ყოველთვის მზად არის</w:t>
            </w:r>
          </w:p>
          <w:p w14:paraId="63F1A44D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გუნდის წევრის დასახმარებლად/მხარდასაჭერად. გუნდის</w:t>
            </w:r>
          </w:p>
          <w:p w14:paraId="48390C31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წევრებს უზიარებს სიახლეებს, გამოცდილებას და</w:t>
            </w:r>
          </w:p>
          <w:p w14:paraId="4F95950F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ორიენტირებულია გუნდური შედეგის მიღწევაზე.</w:t>
            </w:r>
          </w:p>
        </w:tc>
      </w:tr>
      <w:tr w:rsidR="00516193" w:rsidRPr="00E14D31" w14:paraId="53C32C4B" w14:textId="77777777" w:rsidTr="00BE5367">
        <w:tc>
          <w:tcPr>
            <w:tcW w:w="3116" w:type="dxa"/>
            <w:vMerge/>
          </w:tcPr>
          <w:p w14:paraId="4269C9D1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F7023E0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3C1D371F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მეტწილად ჩართულია გუნდურ მუშაობაში, კოლეგებს</w:t>
            </w:r>
          </w:p>
          <w:p w14:paraId="47D865B8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ეხმარება და მხარს უჭერს დავალებების შესრულებაში.</w:t>
            </w:r>
          </w:p>
        </w:tc>
      </w:tr>
      <w:tr w:rsidR="00516193" w:rsidRPr="00E14D31" w14:paraId="05750BFE" w14:textId="77777777" w:rsidTr="00BE5367">
        <w:tc>
          <w:tcPr>
            <w:tcW w:w="3116" w:type="dxa"/>
            <w:vMerge/>
          </w:tcPr>
          <w:p w14:paraId="01871B08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3724B6F5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168B9F90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ნაწილობრივ ჩართულია გუნდურ მუშაობაში. ცდილობს</w:t>
            </w:r>
            <w:r>
              <w:rPr>
                <w:sz w:val="20"/>
                <w:szCs w:val="20"/>
                <w:lang w:val="ka-GE"/>
              </w:rPr>
              <w:t xml:space="preserve"> </w:t>
            </w:r>
            <w:r w:rsidRPr="00516193">
              <w:rPr>
                <w:sz w:val="20"/>
                <w:szCs w:val="20"/>
                <w:lang w:val="ka-GE"/>
              </w:rPr>
              <w:t>დამოუკიდებლად მუშაობას.</w:t>
            </w:r>
          </w:p>
        </w:tc>
      </w:tr>
      <w:tr w:rsidR="00516193" w:rsidRPr="00E14D31" w14:paraId="729CC259" w14:textId="77777777" w:rsidTr="00BE5367">
        <w:tc>
          <w:tcPr>
            <w:tcW w:w="3116" w:type="dxa"/>
            <w:vMerge/>
          </w:tcPr>
          <w:p w14:paraId="7659B6FC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ACDC5B9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732744DD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მეტწილად ცდილობს დამოუკიდებლად მუშაობას და</w:t>
            </w:r>
          </w:p>
          <w:p w14:paraId="4489B976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იშივიათად ერთვება გუნდურ მუშაობაში.</w:t>
            </w:r>
          </w:p>
        </w:tc>
      </w:tr>
    </w:tbl>
    <w:p w14:paraId="02D8D269" w14:textId="77777777" w:rsidR="00516193" w:rsidRPr="00B0493F" w:rsidRDefault="00516193" w:rsidP="00A476D9">
      <w:pPr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516193" w:rsidRPr="00E14D31" w14:paraId="7AFDB900" w14:textId="77777777" w:rsidTr="00BE5367">
        <w:tc>
          <w:tcPr>
            <w:tcW w:w="3116" w:type="dxa"/>
            <w:vMerge w:val="restart"/>
          </w:tcPr>
          <w:p w14:paraId="530CC635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სტრესის მართვა</w:t>
            </w:r>
          </w:p>
        </w:tc>
        <w:tc>
          <w:tcPr>
            <w:tcW w:w="1109" w:type="dxa"/>
          </w:tcPr>
          <w:p w14:paraId="2C1CC4B6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66B34259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დროის დეფიციტის, დაძაბული სიტუციების პირობებში</w:t>
            </w:r>
          </w:p>
          <w:p w14:paraId="06052E12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ინარჩუნებს სიმშვიდეს და ფოკუსს სამუშაოზე, შეუძლია</w:t>
            </w:r>
          </w:p>
          <w:p w14:paraId="0FC524EF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სამუშაოს შესრულება და სიტუაციის მართვა, ყოველთვის</w:t>
            </w:r>
          </w:p>
          <w:p w14:paraId="1926A7BD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აღწევს სტრესულ სიტუაციში შედეგებს.</w:t>
            </w:r>
          </w:p>
        </w:tc>
      </w:tr>
      <w:tr w:rsidR="00516193" w:rsidRPr="00E14D31" w14:paraId="3F2A7C32" w14:textId="77777777" w:rsidTr="00BE5367">
        <w:tc>
          <w:tcPr>
            <w:tcW w:w="3116" w:type="dxa"/>
            <w:vMerge/>
          </w:tcPr>
          <w:p w14:paraId="72AF2FCE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5C9E6F3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6DADCE84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დროის დეფიციტის, დაძაბული სიტუაციების პირობებში</w:t>
            </w:r>
          </w:p>
          <w:p w14:paraId="3FD8A0C7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ძირითადად ინარჩუნებს სიმშვიდეს და უმკლავდება</w:t>
            </w:r>
          </w:p>
          <w:p w14:paraId="749CD1D3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დავალებების შესრულებას.</w:t>
            </w:r>
          </w:p>
        </w:tc>
      </w:tr>
      <w:tr w:rsidR="00516193" w:rsidRPr="00E14D31" w14:paraId="1885B00F" w14:textId="77777777" w:rsidTr="00BE5367">
        <w:tc>
          <w:tcPr>
            <w:tcW w:w="3116" w:type="dxa"/>
            <w:vMerge/>
          </w:tcPr>
          <w:p w14:paraId="5BEB5D68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F6B576A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04056849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დროის დეფიციტის, დაძაბული სიტუაციების პირობებში</w:t>
            </w:r>
          </w:p>
          <w:p w14:paraId="5E7E65DA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რიგ შემთხვევებში ინარჩუნებს სიმშვიდეს და ცდილობს</w:t>
            </w:r>
          </w:p>
          <w:p w14:paraId="321631EA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დავალებების შესრულებას.</w:t>
            </w:r>
          </w:p>
        </w:tc>
      </w:tr>
      <w:tr w:rsidR="00516193" w:rsidRPr="00E14D31" w14:paraId="691D56A1" w14:textId="77777777" w:rsidTr="00BE5367">
        <w:tc>
          <w:tcPr>
            <w:tcW w:w="3116" w:type="dxa"/>
            <w:vMerge/>
          </w:tcPr>
          <w:p w14:paraId="5BBFDEF4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AD9169F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2545C5C1" w14:textId="77777777" w:rsidR="00516193" w:rsidRPr="00516193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შემჭიდროებული ვადების და/ან დაძაბული სიტუაციების</w:t>
            </w:r>
          </w:p>
          <w:p w14:paraId="00C0377D" w14:textId="77777777" w:rsidR="00516193" w:rsidRPr="00E14D31" w:rsidRDefault="00516193" w:rsidP="00516193">
            <w:pPr>
              <w:rPr>
                <w:sz w:val="20"/>
                <w:szCs w:val="20"/>
                <w:lang w:val="ka-GE"/>
              </w:rPr>
            </w:pPr>
            <w:r w:rsidRPr="00516193">
              <w:rPr>
                <w:sz w:val="20"/>
                <w:szCs w:val="20"/>
                <w:lang w:val="ka-GE"/>
              </w:rPr>
              <w:t>პირობებში მეტწილად ვერ ახერხებს ემოციების მართვას,სამუშაოს შესრულებას.</w:t>
            </w:r>
          </w:p>
        </w:tc>
      </w:tr>
      <w:tr w:rsidR="00516193" w:rsidRPr="00E14D31" w14:paraId="1F222664" w14:textId="77777777" w:rsidTr="00516193">
        <w:tc>
          <w:tcPr>
            <w:tcW w:w="3116" w:type="dxa"/>
            <w:vMerge w:val="restart"/>
          </w:tcPr>
          <w:p w14:paraId="25913C60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დეტალებზე</w:t>
            </w:r>
          </w:p>
          <w:p w14:paraId="4FC604AB" w14:textId="77777777" w:rsidR="00516193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ორიენტირებულობა</w:t>
            </w:r>
          </w:p>
        </w:tc>
        <w:tc>
          <w:tcPr>
            <w:tcW w:w="1109" w:type="dxa"/>
          </w:tcPr>
          <w:p w14:paraId="7AADED22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7D6F2975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სამუშაო შესრულებისას მუდმივად ხელმძღვანელობს</w:t>
            </w:r>
          </w:p>
          <w:p w14:paraId="2C96744D" w14:textId="77777777" w:rsidR="00B0493F" w:rsidRPr="00B0493F" w:rsidRDefault="00D91EDD" w:rsidP="00B0493F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აკადემია</w:t>
            </w:r>
            <w:r w:rsidR="00B0493F" w:rsidRPr="00B0493F">
              <w:rPr>
                <w:sz w:val="20"/>
                <w:szCs w:val="20"/>
                <w:lang w:val="ka-GE"/>
              </w:rPr>
              <w:t>ში მოქმედი პროცედურებით/</w:t>
            </w:r>
          </w:p>
          <w:p w14:paraId="22F87F1F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რეგულაციებით, უზრუნველყოფს წარმოებული</w:t>
            </w:r>
          </w:p>
          <w:p w14:paraId="3231973D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დოკუმენტაციის და ინფორმაციის სიზუსტეს, შეუძლია</w:t>
            </w:r>
          </w:p>
          <w:p w14:paraId="3383C3DF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სამუშაოსთან დაკავშირებულ ინფორმაციაზე</w:t>
            </w:r>
          </w:p>
          <w:p w14:paraId="60FE0B24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კონცენტრირება. მუდმივად ყურადღებიანი და</w:t>
            </w:r>
          </w:p>
          <w:p w14:paraId="0CFE48B6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აკურატულია სამუშაოს შესრულებისას. ამოწმებს</w:t>
            </w:r>
          </w:p>
          <w:p w14:paraId="12381F6C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დეტალებს სამუშაოს ჩაბარებამდე, არ უშვებს</w:t>
            </w:r>
          </w:p>
          <w:p w14:paraId="0E1A39A5" w14:textId="77777777" w:rsidR="00516193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შეცდომებს.</w:t>
            </w:r>
          </w:p>
        </w:tc>
      </w:tr>
      <w:tr w:rsidR="00516193" w:rsidRPr="00E14D31" w14:paraId="26BC806E" w14:textId="77777777" w:rsidTr="00516193">
        <w:tc>
          <w:tcPr>
            <w:tcW w:w="3116" w:type="dxa"/>
            <w:vMerge/>
          </w:tcPr>
          <w:p w14:paraId="7C278DAF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4737E18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2DB91A97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სამუშაოს შესრულებისას მეტწილად ცდილობს</w:t>
            </w:r>
          </w:p>
          <w:p w14:paraId="313DCB5A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 xml:space="preserve">იხელმძღვანელოს </w:t>
            </w:r>
            <w:r w:rsidR="00D91EDD">
              <w:rPr>
                <w:sz w:val="20"/>
                <w:szCs w:val="20"/>
                <w:lang w:val="ka-GE"/>
              </w:rPr>
              <w:t>აკადემია</w:t>
            </w:r>
            <w:r w:rsidRPr="00B0493F">
              <w:rPr>
                <w:sz w:val="20"/>
                <w:szCs w:val="20"/>
                <w:lang w:val="ka-GE"/>
              </w:rPr>
              <w:t>ში მოქმედი</w:t>
            </w:r>
          </w:p>
          <w:p w14:paraId="2AAF13E3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პროცედურებით/რეგულაციებით, უზრუნველყოფს</w:t>
            </w:r>
          </w:p>
          <w:p w14:paraId="199ABD4A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წარმოებული დოკუმენტაციის და ინფორმაციის</w:t>
            </w:r>
          </w:p>
          <w:p w14:paraId="605C80D8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სიზუსტეს. უმეტესად ყურადღებიანი და აკურატულია</w:t>
            </w:r>
          </w:p>
          <w:p w14:paraId="57C7CAD0" w14:textId="77777777" w:rsidR="00516193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სამუშაოს შესრულებისას. ნაკლებად უშვებს შეცდომებს.</w:t>
            </w:r>
          </w:p>
        </w:tc>
      </w:tr>
      <w:tr w:rsidR="00516193" w:rsidRPr="00E14D31" w14:paraId="69D284E4" w14:textId="77777777" w:rsidTr="00516193">
        <w:tc>
          <w:tcPr>
            <w:tcW w:w="3116" w:type="dxa"/>
            <w:vMerge/>
          </w:tcPr>
          <w:p w14:paraId="2897C0E6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0CFEF3A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24195C56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უზრუნველყოფს წარმოებული დოკუმენტაციის</w:t>
            </w:r>
          </w:p>
          <w:p w14:paraId="7BF82807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სიზუსტეს, თუმცა უშვებს შეცდომებს. ნაკლებად არის</w:t>
            </w:r>
          </w:p>
          <w:p w14:paraId="7A249E1C" w14:textId="77777777" w:rsidR="00516193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დეტალებზე ორიენტირებული.</w:t>
            </w:r>
          </w:p>
        </w:tc>
      </w:tr>
      <w:tr w:rsidR="00516193" w:rsidRPr="00E14D31" w14:paraId="6D414971" w14:textId="77777777" w:rsidTr="00516193">
        <w:tc>
          <w:tcPr>
            <w:tcW w:w="3116" w:type="dxa"/>
            <w:vMerge/>
          </w:tcPr>
          <w:p w14:paraId="4C410E3F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76CC648B" w14:textId="77777777" w:rsidR="00516193" w:rsidRPr="00E14D31" w:rsidRDefault="00516193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1A3A2AA6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მეტწილად არ იცავს სამუშაოს შესრულებისას</w:t>
            </w:r>
          </w:p>
          <w:p w14:paraId="4482E969" w14:textId="77777777" w:rsidR="00516193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პროცედურებს და ხშირად უშვებს შეცდომებს.</w:t>
            </w:r>
          </w:p>
        </w:tc>
      </w:tr>
    </w:tbl>
    <w:p w14:paraId="7CAB6E41" w14:textId="77777777" w:rsidR="00516193" w:rsidRPr="00B0493F" w:rsidRDefault="00516193" w:rsidP="00A476D9">
      <w:pPr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0493F" w:rsidRPr="00E14D31" w14:paraId="007AD144" w14:textId="77777777" w:rsidTr="00BE5367">
        <w:tc>
          <w:tcPr>
            <w:tcW w:w="3116" w:type="dxa"/>
            <w:vMerge w:val="restart"/>
          </w:tcPr>
          <w:p w14:paraId="57B1BDB4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შედეგზე</w:t>
            </w:r>
          </w:p>
          <w:p w14:paraId="58C7999A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ორიენტირებულობა</w:t>
            </w:r>
          </w:p>
        </w:tc>
        <w:tc>
          <w:tcPr>
            <w:tcW w:w="1109" w:type="dxa"/>
          </w:tcPr>
          <w:p w14:paraId="7C5C8268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0403CB58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დროულად და შეხსენების გარეშე ასრულებს</w:t>
            </w:r>
          </w:p>
          <w:p w14:paraId="209C9050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დავალებებს. დაბრკოლების მიუხედავად</w:t>
            </w:r>
          </w:p>
          <w:p w14:paraId="31592062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ალტერნატიული გზების გამოყენებით ასრულებს</w:t>
            </w:r>
          </w:p>
          <w:p w14:paraId="433C28D7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დაწყებულ საქმეს, ორიენტირებულია ხარისხიან</w:t>
            </w:r>
          </w:p>
          <w:p w14:paraId="75F7A6C1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შესრულებაზე; მუდმივ მონიტორინგს უწევს სამუშაოს</w:t>
            </w:r>
          </w:p>
          <w:p w14:paraId="38C53479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შესრულებას საბოლოო შედეგის დადგომამდე.</w:t>
            </w:r>
          </w:p>
        </w:tc>
      </w:tr>
      <w:tr w:rsidR="00B0493F" w:rsidRPr="00E14D31" w14:paraId="4FDF54EA" w14:textId="77777777" w:rsidTr="00BE5367">
        <w:tc>
          <w:tcPr>
            <w:tcW w:w="3116" w:type="dxa"/>
            <w:vMerge/>
          </w:tcPr>
          <w:p w14:paraId="02BABFE0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515FA142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5CBA3EBF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დროულად ასრულებს დავალებებს, ზოგჯერ</w:t>
            </w:r>
          </w:p>
          <w:p w14:paraId="700607D7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საჭიროებს შეხსენებას, თუმცა საბოლოო ჯამში</w:t>
            </w:r>
          </w:p>
          <w:p w14:paraId="3267B6DF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ორიენტირებულია დავალების შესრულებაზე.</w:t>
            </w:r>
          </w:p>
        </w:tc>
      </w:tr>
      <w:tr w:rsidR="00B0493F" w:rsidRPr="00E14D31" w14:paraId="4BA1F43A" w14:textId="77777777" w:rsidTr="00BE5367">
        <w:tc>
          <w:tcPr>
            <w:tcW w:w="3116" w:type="dxa"/>
            <w:vMerge/>
          </w:tcPr>
          <w:p w14:paraId="45C96EEC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5BB12C60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37003425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შეუძლია სამუშაო პროცესის წარმართვა, თუმცა უჭირს</w:t>
            </w:r>
          </w:p>
          <w:p w14:paraId="1DDD3E0B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კონკრეტული შედეგის მიღწევა.</w:t>
            </w:r>
          </w:p>
        </w:tc>
      </w:tr>
      <w:tr w:rsidR="00B0493F" w:rsidRPr="00E14D31" w14:paraId="478515D9" w14:textId="77777777" w:rsidTr="00BE5367">
        <w:tc>
          <w:tcPr>
            <w:tcW w:w="3116" w:type="dxa"/>
            <w:vMerge/>
          </w:tcPr>
          <w:p w14:paraId="1F2332CF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2460EB98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353AE921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მეტწილად ვერ განსზღვრავს სამუშაოსთვის საჭირო</w:t>
            </w:r>
          </w:p>
          <w:p w14:paraId="300E78B2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დროს რეალისტურად და ხშირ შემთხვევაში</w:t>
            </w:r>
          </w:p>
          <w:p w14:paraId="3639191C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მომზადებული სამუშაო არ არის შესაბამისი ხარისხის.</w:t>
            </w:r>
          </w:p>
        </w:tc>
      </w:tr>
    </w:tbl>
    <w:p w14:paraId="57A3F508" w14:textId="77777777" w:rsidR="00B0493F" w:rsidRPr="00B0493F" w:rsidRDefault="00B0493F" w:rsidP="00B0493F">
      <w:pPr>
        <w:rPr>
          <w:b/>
          <w:bCs/>
          <w:sz w:val="16"/>
          <w:szCs w:val="16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0493F" w:rsidRPr="00E14D31" w14:paraId="7E78E026" w14:textId="77777777" w:rsidTr="00BE5367">
        <w:tc>
          <w:tcPr>
            <w:tcW w:w="3116" w:type="dxa"/>
            <w:vMerge w:val="restart"/>
          </w:tcPr>
          <w:p w14:paraId="47FC0D85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ცვლილებების</w:t>
            </w:r>
          </w:p>
          <w:p w14:paraId="2B9F8A73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მიმღებლობის</w:t>
            </w:r>
          </w:p>
          <w:p w14:paraId="228F1D2B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109" w:type="dxa"/>
          </w:tcPr>
          <w:p w14:paraId="675EC7B8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3A20DA86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სწრაფად და ადვილად ადაპტირდება ცვლილებების</w:t>
            </w:r>
          </w:p>
          <w:p w14:paraId="196C2A1D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მიმართ. შეუძლია განხორცილებული ცვლილებების</w:t>
            </w:r>
          </w:p>
          <w:p w14:paraId="65984F6F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სამუშაო პროცესში სწრაფად გამოყენება და სიახლეების</w:t>
            </w:r>
          </w:p>
          <w:p w14:paraId="1F2C384F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შესაბამისად მოქმედება.</w:t>
            </w:r>
          </w:p>
        </w:tc>
      </w:tr>
      <w:tr w:rsidR="00B0493F" w:rsidRPr="00E14D31" w14:paraId="298951C9" w14:textId="77777777" w:rsidTr="00BE5367">
        <w:tc>
          <w:tcPr>
            <w:tcW w:w="3116" w:type="dxa"/>
            <w:vMerge/>
          </w:tcPr>
          <w:p w14:paraId="7E3C0D82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60DF303B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6D4A38F3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გააჩნია ცვლილებების მიმღებლობა, არ აპროტესტებს</w:t>
            </w:r>
          </w:p>
          <w:p w14:paraId="5377A33C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სიახლეების დანერგვას და მუდმივად მზადაა</w:t>
            </w:r>
          </w:p>
          <w:p w14:paraId="2FBE106F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გაუმკლავდეს ახალ გამოწვევებს.</w:t>
            </w:r>
          </w:p>
        </w:tc>
      </w:tr>
      <w:tr w:rsidR="00B0493F" w:rsidRPr="00E14D31" w14:paraId="6103E3EE" w14:textId="77777777" w:rsidTr="00BE5367">
        <w:tc>
          <w:tcPr>
            <w:tcW w:w="3116" w:type="dxa"/>
            <w:vMerge/>
          </w:tcPr>
          <w:p w14:paraId="14134F3C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43D361A6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1F5607A1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რიგ შემთხვევებში უჭირს ცვლილებების მიღება,</w:t>
            </w:r>
          </w:p>
          <w:p w14:paraId="426F7BA9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სიახლეების მიმართ ადაპტაციისთვის სჭირდება დიდი</w:t>
            </w:r>
          </w:p>
          <w:p w14:paraId="49E7E9DF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დრო.</w:t>
            </w:r>
          </w:p>
        </w:tc>
      </w:tr>
      <w:tr w:rsidR="00B0493F" w:rsidRPr="00E14D31" w14:paraId="14A952D1" w14:textId="77777777" w:rsidTr="00BE5367">
        <w:tc>
          <w:tcPr>
            <w:tcW w:w="3116" w:type="dxa"/>
            <w:vMerge/>
          </w:tcPr>
          <w:p w14:paraId="6D4C0C15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19786DAE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3C145CFD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ძირითადად არ აქვს ცვლილებების მიმართ</w:t>
            </w:r>
          </w:p>
          <w:p w14:paraId="74403943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მიმღებლობა, ხშირად განიცდის სტრესს ცვლილებების</w:t>
            </w:r>
          </w:p>
          <w:p w14:paraId="5EE1B9FF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დროს.</w:t>
            </w:r>
          </w:p>
        </w:tc>
      </w:tr>
    </w:tbl>
    <w:p w14:paraId="3EDAD3F9" w14:textId="77777777" w:rsidR="00B0493F" w:rsidRPr="004215F9" w:rsidRDefault="00B0493F" w:rsidP="00B0493F">
      <w:pPr>
        <w:rPr>
          <w:b/>
          <w:bCs/>
          <w:sz w:val="32"/>
          <w:szCs w:val="3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5125"/>
      </w:tblGrid>
      <w:tr w:rsidR="00B0493F" w:rsidRPr="00E14D31" w14:paraId="076463B0" w14:textId="77777777" w:rsidTr="00BE5367">
        <w:tc>
          <w:tcPr>
            <w:tcW w:w="3116" w:type="dxa"/>
            <w:vMerge w:val="restart"/>
          </w:tcPr>
          <w:p w14:paraId="6C02CC33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ემპათია</w:t>
            </w:r>
          </w:p>
        </w:tc>
        <w:tc>
          <w:tcPr>
            <w:tcW w:w="1109" w:type="dxa"/>
          </w:tcPr>
          <w:p w14:paraId="4260AB13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</w:t>
            </w:r>
          </w:p>
        </w:tc>
        <w:tc>
          <w:tcPr>
            <w:tcW w:w="5125" w:type="dxa"/>
          </w:tcPr>
          <w:p w14:paraId="118FDD22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მუდმივად ზრუნავს სხვა ადამიანებზე,შეუძლია</w:t>
            </w:r>
          </w:p>
          <w:p w14:paraId="57232409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კოლეგების პრობლემების გაზიარება და ემოციური</w:t>
            </w:r>
          </w:p>
          <w:p w14:paraId="7A2A606E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მახრდაჭერა. ყოველთვის მზად არის დაეხმაროს</w:t>
            </w:r>
          </w:p>
          <w:p w14:paraId="46C26322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კოლეგებს და გამოხატავს თანადგომას მათი</w:t>
            </w:r>
          </w:p>
          <w:p w14:paraId="2A61DCE7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სიახარულისა თუ პრობლემის დროს.</w:t>
            </w:r>
          </w:p>
        </w:tc>
      </w:tr>
      <w:tr w:rsidR="00B0493F" w:rsidRPr="00E14D31" w14:paraId="6663A609" w14:textId="77777777" w:rsidTr="00BE5367">
        <w:tc>
          <w:tcPr>
            <w:tcW w:w="3116" w:type="dxa"/>
            <w:vMerge/>
          </w:tcPr>
          <w:p w14:paraId="3150FB47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0AC4B04F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</w:t>
            </w:r>
          </w:p>
        </w:tc>
        <w:tc>
          <w:tcPr>
            <w:tcW w:w="5125" w:type="dxa"/>
          </w:tcPr>
          <w:p w14:paraId="36AC6E30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უმეტესად ზრუნავს სხვა ადამიანებზე, შეუძლია</w:t>
            </w:r>
          </w:p>
          <w:p w14:paraId="100BF6B7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კოლეგების პრობლემების გაზიარება და ემოციური</w:t>
            </w:r>
          </w:p>
          <w:p w14:paraId="360484B3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მხარდაჭერა.</w:t>
            </w:r>
          </w:p>
        </w:tc>
      </w:tr>
      <w:tr w:rsidR="00B0493F" w:rsidRPr="00E14D31" w14:paraId="462FE8A8" w14:textId="77777777" w:rsidTr="00BE5367">
        <w:tc>
          <w:tcPr>
            <w:tcW w:w="3116" w:type="dxa"/>
            <w:vMerge/>
          </w:tcPr>
          <w:p w14:paraId="17E58D66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5C6E4BA2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5125" w:type="dxa"/>
          </w:tcPr>
          <w:p w14:paraId="0E586DEE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რიგ შემთხვევებში ცდილობს სხვა ადამიანებზე</w:t>
            </w:r>
          </w:p>
          <w:p w14:paraId="717E0266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ზრუნვას, მაგრამ უჭირს სხვისი პრობლემების</w:t>
            </w:r>
          </w:p>
          <w:p w14:paraId="0A2EF313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გაზიარება.</w:t>
            </w:r>
          </w:p>
        </w:tc>
      </w:tr>
      <w:tr w:rsidR="00B0493F" w:rsidRPr="00E14D31" w14:paraId="0AAA8875" w14:textId="77777777" w:rsidTr="00BE5367">
        <w:tc>
          <w:tcPr>
            <w:tcW w:w="3116" w:type="dxa"/>
            <w:vMerge/>
          </w:tcPr>
          <w:p w14:paraId="36FD5D2F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109" w:type="dxa"/>
          </w:tcPr>
          <w:p w14:paraId="30EC99FC" w14:textId="77777777" w:rsidR="00B0493F" w:rsidRPr="00E14D31" w:rsidRDefault="00B0493F" w:rsidP="00BE5367">
            <w:pPr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5125" w:type="dxa"/>
          </w:tcPr>
          <w:p w14:paraId="7FDC1E14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მეტწილად ვერ ახერხებს ადამიანებზე ზრუნვას,</w:t>
            </w:r>
          </w:p>
          <w:p w14:paraId="3A7AD4AF" w14:textId="77777777" w:rsidR="00B0493F" w:rsidRPr="00B0493F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ნაკლებად ინტერესდება სხვების პრობლემებით და</w:t>
            </w:r>
          </w:p>
          <w:p w14:paraId="153E1B50" w14:textId="77777777" w:rsidR="00B0493F" w:rsidRPr="00E14D31" w:rsidRDefault="00B0493F" w:rsidP="00B0493F">
            <w:pPr>
              <w:rPr>
                <w:sz w:val="20"/>
                <w:szCs w:val="20"/>
                <w:lang w:val="ka-GE"/>
              </w:rPr>
            </w:pPr>
            <w:r w:rsidRPr="00B0493F">
              <w:rPr>
                <w:sz w:val="20"/>
                <w:szCs w:val="20"/>
                <w:lang w:val="ka-GE"/>
              </w:rPr>
              <w:t>იშვიათად ავლენს კოლეგების მხარდაჭერის სურვილს.</w:t>
            </w:r>
          </w:p>
        </w:tc>
      </w:tr>
    </w:tbl>
    <w:p w14:paraId="4B41B36A" w14:textId="77777777" w:rsidR="00B0493F" w:rsidRPr="004215F9" w:rsidRDefault="00B0493F" w:rsidP="00B0493F">
      <w:pPr>
        <w:rPr>
          <w:b/>
          <w:bCs/>
          <w:sz w:val="32"/>
          <w:szCs w:val="32"/>
          <w:lang w:val="ka-GE"/>
        </w:rPr>
      </w:pPr>
    </w:p>
    <w:p w14:paraId="5E5CD16C" w14:textId="52C830C3" w:rsidR="00B0493F" w:rsidRPr="00EF07E7" w:rsidRDefault="008F46F3" w:rsidP="008F46F3">
      <w:pPr>
        <w:rPr>
          <w:b/>
          <w:bCs/>
          <w:sz w:val="24"/>
          <w:szCs w:val="24"/>
          <w:lang w:val="ka-GE"/>
        </w:rPr>
      </w:pPr>
      <w:r w:rsidRPr="00EF07E7">
        <w:rPr>
          <w:b/>
          <w:bCs/>
          <w:sz w:val="24"/>
          <w:szCs w:val="24"/>
          <w:lang w:val="ka-GE"/>
        </w:rPr>
        <w:lastRenderedPageBreak/>
        <w:t>მუხლი 8. ქულების მინიჭება და საბოლოო შედეგის</w:t>
      </w:r>
      <w:r w:rsidR="00EF07E7" w:rsidRPr="00EF07E7">
        <w:rPr>
          <w:b/>
          <w:bCs/>
          <w:sz w:val="24"/>
          <w:szCs w:val="24"/>
          <w:lang w:val="ka-GE"/>
        </w:rPr>
        <w:t xml:space="preserve"> </w:t>
      </w:r>
      <w:r w:rsidRPr="00EF07E7">
        <w:rPr>
          <w:b/>
          <w:bCs/>
          <w:sz w:val="24"/>
          <w:szCs w:val="24"/>
          <w:lang w:val="ka-GE"/>
        </w:rPr>
        <w:t>გამოთვლა</w:t>
      </w:r>
    </w:p>
    <w:p w14:paraId="29DB1146" w14:textId="77777777" w:rsidR="008F46F3" w:rsidRPr="00A516D0" w:rsidRDefault="008F46F3" w:rsidP="00EF07E7">
      <w:pPr>
        <w:spacing w:line="360" w:lineRule="auto"/>
        <w:rPr>
          <w:sz w:val="24"/>
          <w:szCs w:val="24"/>
        </w:rPr>
      </w:pPr>
      <w:r w:rsidRPr="008F46F3">
        <w:rPr>
          <w:sz w:val="24"/>
          <w:szCs w:val="24"/>
          <w:lang w:val="ka-GE"/>
        </w:rPr>
        <w:t>1. კონკრეტულ</w:t>
      </w:r>
      <w:r>
        <w:rPr>
          <w:sz w:val="24"/>
          <w:szCs w:val="24"/>
          <w:lang w:val="ka-GE"/>
        </w:rPr>
        <w:t>ი  კომპეტენცია ფასდება 4 ქულიანი სისტემით.</w:t>
      </w:r>
      <w:r>
        <w:rPr>
          <w:sz w:val="24"/>
          <w:szCs w:val="24"/>
        </w:rPr>
        <w:t xml:space="preserve"> </w:t>
      </w:r>
      <w:r w:rsidR="00A516D0">
        <w:rPr>
          <w:sz w:val="24"/>
          <w:szCs w:val="24"/>
          <w:lang w:val="ka-GE"/>
        </w:rPr>
        <w:t xml:space="preserve">თითოეულ პასუხს </w:t>
      </w:r>
      <w:r w:rsidRPr="008F46F3">
        <w:rPr>
          <w:sz w:val="24"/>
          <w:szCs w:val="24"/>
          <w:lang w:val="ka-GE"/>
        </w:rPr>
        <w:t>შეეფარდება შესაბამისი ქულა, კერძოდ, 4 ქულა შეესატყვისება საუკეთესო შეფასებას, 3 ქულა- კარგ შეფასებას, 2 ქულა - საშუალოს, ხოლო 1 ქულა ყველაზე უარესს.</w:t>
      </w:r>
    </w:p>
    <w:p w14:paraId="543279A1" w14:textId="77777777" w:rsidR="008F46F3" w:rsidRPr="008F46F3" w:rsidRDefault="008F46F3" w:rsidP="008F46F3">
      <w:pPr>
        <w:rPr>
          <w:sz w:val="24"/>
          <w:szCs w:val="24"/>
          <w:lang w:val="ka-GE"/>
        </w:rPr>
      </w:pPr>
      <w:r w:rsidRPr="008F46F3">
        <w:rPr>
          <w:sz w:val="24"/>
          <w:szCs w:val="24"/>
          <w:lang w:val="ka-GE"/>
        </w:rPr>
        <w:t>2. თანამშრომლების შეფასების</w:t>
      </w:r>
      <w:r w:rsidR="00062F86">
        <w:rPr>
          <w:sz w:val="24"/>
          <w:szCs w:val="24"/>
          <w:lang w:val="ka-GE"/>
        </w:rPr>
        <w:t xml:space="preserve"> </w:t>
      </w:r>
      <w:r w:rsidRPr="008F46F3">
        <w:rPr>
          <w:sz w:val="24"/>
          <w:szCs w:val="24"/>
          <w:lang w:val="ka-GE"/>
        </w:rPr>
        <w:t>შედეგები გამოითვლება შემდეგნაირად:</w:t>
      </w:r>
    </w:p>
    <w:p w14:paraId="2F70EF1B" w14:textId="77777777" w:rsidR="008F46F3" w:rsidRPr="008F46F3" w:rsidRDefault="00062F86" w:rsidP="008D0A66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2.1.</w:t>
      </w:r>
      <w:r w:rsidR="008F46F3" w:rsidRPr="008F46F3">
        <w:rPr>
          <w:sz w:val="24"/>
          <w:szCs w:val="24"/>
          <w:lang w:val="ka-GE"/>
        </w:rPr>
        <w:t>იმ შემთხვევაში, თუ შეფასების პროცესში ჩართულია მხოლოდ ერთი ხელმძღვანელი</w:t>
      </w:r>
      <w:r w:rsidR="008D0A66">
        <w:rPr>
          <w:sz w:val="24"/>
          <w:szCs w:val="24"/>
          <w:lang w:val="ka-GE"/>
        </w:rPr>
        <w:t xml:space="preserve"> </w:t>
      </w:r>
      <w:r w:rsidR="008F46F3" w:rsidRPr="008F46F3">
        <w:rPr>
          <w:sz w:val="24"/>
          <w:szCs w:val="24"/>
          <w:lang w:val="ka-GE"/>
        </w:rPr>
        <w:t>და ერთი დაქვემდებარებული</w:t>
      </w:r>
      <w:r w:rsidR="008D0A66">
        <w:rPr>
          <w:sz w:val="24"/>
          <w:szCs w:val="24"/>
          <w:lang w:val="ka-GE"/>
        </w:rPr>
        <w:t>,</w:t>
      </w:r>
      <w:r w:rsidR="008F46F3" w:rsidRPr="008F46F3">
        <w:rPr>
          <w:sz w:val="24"/>
          <w:szCs w:val="24"/>
          <w:lang w:val="ka-GE"/>
        </w:rPr>
        <w:t xml:space="preserve"> ხდება თითოეულის შეფასების შედეგების პროცენტული</w:t>
      </w:r>
      <w:r w:rsidR="008D0A66">
        <w:rPr>
          <w:sz w:val="24"/>
          <w:szCs w:val="24"/>
          <w:lang w:val="ka-GE"/>
        </w:rPr>
        <w:t xml:space="preserve"> </w:t>
      </w:r>
      <w:r w:rsidR="008F46F3" w:rsidRPr="008F46F3">
        <w:rPr>
          <w:sz w:val="24"/>
          <w:szCs w:val="24"/>
          <w:lang w:val="ka-GE"/>
        </w:rPr>
        <w:t>მაჩვენებლის გამოთვლა და შემდეგ, მათი საშუალო პროცენტული მაჩვენებლის</w:t>
      </w:r>
      <w:r w:rsidR="008D0A66">
        <w:rPr>
          <w:sz w:val="24"/>
          <w:szCs w:val="24"/>
          <w:lang w:val="ka-GE"/>
        </w:rPr>
        <w:t xml:space="preserve"> </w:t>
      </w:r>
      <w:r w:rsidR="008F46F3" w:rsidRPr="008F46F3">
        <w:rPr>
          <w:sz w:val="24"/>
          <w:szCs w:val="24"/>
          <w:lang w:val="ka-GE"/>
        </w:rPr>
        <w:t>გაანგარიშება.</w:t>
      </w:r>
    </w:p>
    <w:p w14:paraId="1A919B94" w14:textId="77777777" w:rsidR="008F46F3" w:rsidRPr="008F46F3" w:rsidRDefault="00062F86" w:rsidP="008F46F3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2.2. </w:t>
      </w:r>
      <w:r w:rsidR="008F46F3" w:rsidRPr="008F46F3">
        <w:rPr>
          <w:sz w:val="24"/>
          <w:szCs w:val="24"/>
          <w:lang w:val="ka-GE"/>
        </w:rPr>
        <w:t>იმ შემთხვევაში, თუ შეფასების პროცესში ჩართულია ერთზე მეტი ხელმძღვანელი</w:t>
      </w:r>
    </w:p>
    <w:p w14:paraId="5F0A3C27" w14:textId="77777777" w:rsidR="008F46F3" w:rsidRPr="008F46F3" w:rsidRDefault="008F46F3" w:rsidP="00062F86">
      <w:pPr>
        <w:spacing w:line="360" w:lineRule="auto"/>
        <w:rPr>
          <w:sz w:val="24"/>
          <w:szCs w:val="24"/>
          <w:lang w:val="ka-GE"/>
        </w:rPr>
      </w:pPr>
      <w:r w:rsidRPr="008F46F3">
        <w:rPr>
          <w:sz w:val="24"/>
          <w:szCs w:val="24"/>
          <w:lang w:val="ka-GE"/>
        </w:rPr>
        <w:t>ან/და დაქვემდებარებული, ცალ-ცალკე ხდება ხელმძღვანელი პირის და</w:t>
      </w:r>
      <w:r w:rsidR="00062F86">
        <w:rPr>
          <w:sz w:val="24"/>
          <w:szCs w:val="24"/>
          <w:lang w:val="ka-GE"/>
        </w:rPr>
        <w:t xml:space="preserve"> </w:t>
      </w:r>
      <w:r w:rsidRPr="008F46F3">
        <w:rPr>
          <w:sz w:val="24"/>
          <w:szCs w:val="24"/>
          <w:lang w:val="ka-GE"/>
        </w:rPr>
        <w:t>დაქვემდებარებული</w:t>
      </w:r>
      <w:r w:rsidR="00062F86">
        <w:rPr>
          <w:sz w:val="24"/>
          <w:szCs w:val="24"/>
          <w:lang w:val="ka-GE"/>
        </w:rPr>
        <w:t xml:space="preserve"> </w:t>
      </w:r>
      <w:r w:rsidRPr="008F46F3">
        <w:rPr>
          <w:sz w:val="24"/>
          <w:szCs w:val="24"/>
          <w:lang w:val="ka-GE"/>
        </w:rPr>
        <w:t>თანამშრომლების შეფასებების საშუალო არითმეტიკული შეფასების გამოთვლა და შემდეგ</w:t>
      </w:r>
      <w:r w:rsidR="00062F86">
        <w:rPr>
          <w:sz w:val="24"/>
          <w:szCs w:val="24"/>
          <w:lang w:val="ka-GE"/>
        </w:rPr>
        <w:t xml:space="preserve"> </w:t>
      </w:r>
      <w:r w:rsidRPr="008F46F3">
        <w:rPr>
          <w:sz w:val="24"/>
          <w:szCs w:val="24"/>
          <w:lang w:val="ka-GE"/>
        </w:rPr>
        <w:t>მიღებული შეფასებებიდან გამოითვლება საბოლოო პროცენტული მაჩვენებელი მათი</w:t>
      </w:r>
      <w:r w:rsidR="00062F86">
        <w:rPr>
          <w:sz w:val="24"/>
          <w:szCs w:val="24"/>
          <w:lang w:val="ka-GE"/>
        </w:rPr>
        <w:t xml:space="preserve"> </w:t>
      </w:r>
      <w:r w:rsidRPr="008F46F3">
        <w:rPr>
          <w:sz w:val="24"/>
          <w:szCs w:val="24"/>
          <w:lang w:val="ka-GE"/>
        </w:rPr>
        <w:t>საშუალო არითმეტიკული შეფასების გამოთვლით.</w:t>
      </w:r>
    </w:p>
    <w:p w14:paraId="26B297A2" w14:textId="77777777" w:rsidR="008F46F3" w:rsidRPr="008F46F3" w:rsidRDefault="008F46F3" w:rsidP="008F46F3">
      <w:pPr>
        <w:rPr>
          <w:sz w:val="24"/>
          <w:szCs w:val="24"/>
          <w:lang w:val="ka-GE"/>
        </w:rPr>
      </w:pPr>
      <w:r w:rsidRPr="008F46F3">
        <w:rPr>
          <w:sz w:val="24"/>
          <w:szCs w:val="24"/>
          <w:lang w:val="ka-GE"/>
        </w:rPr>
        <w:t>4. თვითშეფასების შედეგები საბოლოო შეფასების გამოთვლისას არ მიიღება</w:t>
      </w:r>
    </w:p>
    <w:p w14:paraId="2C6FF82C" w14:textId="77777777" w:rsidR="008F46F3" w:rsidRDefault="008F46F3" w:rsidP="008F46F3">
      <w:pPr>
        <w:rPr>
          <w:sz w:val="24"/>
          <w:szCs w:val="24"/>
          <w:lang w:val="ka-GE"/>
        </w:rPr>
      </w:pPr>
      <w:r w:rsidRPr="008F46F3">
        <w:rPr>
          <w:sz w:val="24"/>
          <w:szCs w:val="24"/>
          <w:lang w:val="ka-GE"/>
        </w:rPr>
        <w:t>მხედველობაში.</w:t>
      </w:r>
    </w:p>
    <w:p w14:paraId="5E906D0D" w14:textId="77777777" w:rsidR="00FA7434" w:rsidRDefault="00FA7434" w:rsidP="008F46F3">
      <w:pPr>
        <w:rPr>
          <w:sz w:val="24"/>
          <w:szCs w:val="24"/>
          <w:lang w:val="ka-GE"/>
        </w:rPr>
      </w:pPr>
    </w:p>
    <w:p w14:paraId="65B466FC" w14:textId="77777777" w:rsidR="00FA7434" w:rsidRDefault="00FA7434" w:rsidP="008F46F3">
      <w:pPr>
        <w:rPr>
          <w:sz w:val="24"/>
          <w:szCs w:val="24"/>
          <w:lang w:val="ka-GE"/>
        </w:rPr>
      </w:pPr>
    </w:p>
    <w:p w14:paraId="54DFB487" w14:textId="77777777" w:rsidR="00FA7434" w:rsidRPr="00EF07E7" w:rsidRDefault="00FA7434" w:rsidP="00650144">
      <w:pPr>
        <w:spacing w:line="360" w:lineRule="auto"/>
        <w:rPr>
          <w:b/>
          <w:bCs/>
          <w:sz w:val="24"/>
          <w:szCs w:val="24"/>
          <w:lang w:val="ka-GE"/>
        </w:rPr>
      </w:pPr>
      <w:r w:rsidRPr="00EF07E7">
        <w:rPr>
          <w:b/>
          <w:bCs/>
          <w:sz w:val="24"/>
          <w:szCs w:val="24"/>
          <w:lang w:val="ka-GE"/>
        </w:rPr>
        <w:t>მუხლი 9. შეფასების რეპორტი</w:t>
      </w:r>
    </w:p>
    <w:p w14:paraId="251D76DC" w14:textId="77777777" w:rsidR="00FA7434" w:rsidRPr="00FA7434" w:rsidRDefault="00FA7434" w:rsidP="00650144">
      <w:pPr>
        <w:spacing w:line="360" w:lineRule="auto"/>
        <w:rPr>
          <w:sz w:val="24"/>
          <w:szCs w:val="24"/>
          <w:lang w:val="ka-GE"/>
        </w:rPr>
      </w:pPr>
      <w:r w:rsidRPr="00FA7434">
        <w:rPr>
          <w:sz w:val="24"/>
          <w:szCs w:val="24"/>
          <w:lang w:val="ka-GE"/>
        </w:rPr>
        <w:t xml:space="preserve">1. </w:t>
      </w:r>
      <w:r>
        <w:rPr>
          <w:sz w:val="24"/>
          <w:szCs w:val="24"/>
          <w:lang w:val="ka-GE"/>
        </w:rPr>
        <w:t xml:space="preserve">აკადემიის </w:t>
      </w:r>
      <w:r w:rsidRPr="00FA7434">
        <w:rPr>
          <w:sz w:val="24"/>
          <w:szCs w:val="24"/>
          <w:lang w:val="ka-GE"/>
        </w:rPr>
        <w:t>შეფასების სისტემის შემდეგი ფაზა არის</w:t>
      </w:r>
      <w:r>
        <w:rPr>
          <w:sz w:val="24"/>
          <w:szCs w:val="24"/>
          <w:lang w:val="ka-GE"/>
        </w:rPr>
        <w:t xml:space="preserve"> </w:t>
      </w:r>
      <w:r w:rsidRPr="00FA7434">
        <w:rPr>
          <w:sz w:val="24"/>
          <w:szCs w:val="24"/>
          <w:lang w:val="ka-GE"/>
        </w:rPr>
        <w:t>თანამშრომელთათვის შეფასების ანგარიშის მიწოდება. ანგარიში (რეპორტი) მზადდება</w:t>
      </w:r>
      <w:r>
        <w:rPr>
          <w:sz w:val="24"/>
          <w:szCs w:val="24"/>
          <w:lang w:val="ka-GE"/>
        </w:rPr>
        <w:t xml:space="preserve"> </w:t>
      </w:r>
      <w:r w:rsidRPr="00FA7434">
        <w:rPr>
          <w:sz w:val="24"/>
          <w:szCs w:val="24"/>
          <w:lang w:val="ka-GE"/>
        </w:rPr>
        <w:t xml:space="preserve">ადამიანური რესურსების მართვის </w:t>
      </w:r>
      <w:r>
        <w:rPr>
          <w:sz w:val="24"/>
          <w:szCs w:val="24"/>
          <w:lang w:val="ka-GE"/>
        </w:rPr>
        <w:t xml:space="preserve">მენეჯერის </w:t>
      </w:r>
      <w:r w:rsidRPr="00FA7434">
        <w:rPr>
          <w:sz w:val="24"/>
          <w:szCs w:val="24"/>
          <w:lang w:val="ka-GE"/>
        </w:rPr>
        <w:t xml:space="preserve"> მიე</w:t>
      </w:r>
      <w:r>
        <w:rPr>
          <w:sz w:val="24"/>
          <w:szCs w:val="24"/>
          <w:lang w:val="ka-GE"/>
        </w:rPr>
        <w:t>რ.</w:t>
      </w:r>
    </w:p>
    <w:p w14:paraId="7665AB43" w14:textId="77777777" w:rsidR="00FA7434" w:rsidRPr="00FA7434" w:rsidRDefault="00FA7434" w:rsidP="00650144">
      <w:pPr>
        <w:spacing w:line="360" w:lineRule="auto"/>
        <w:rPr>
          <w:sz w:val="24"/>
          <w:szCs w:val="24"/>
          <w:lang w:val="ka-GE"/>
        </w:rPr>
      </w:pPr>
      <w:r w:rsidRPr="00FA7434">
        <w:rPr>
          <w:sz w:val="24"/>
          <w:szCs w:val="24"/>
          <w:lang w:val="ka-GE"/>
        </w:rPr>
        <w:t>2. ანგარიშის მიწოდება თანამშრომლისთვის ხდება ადამიანური რესურსების მართვის</w:t>
      </w:r>
    </w:p>
    <w:p w14:paraId="35682546" w14:textId="77777777" w:rsidR="00FA7434" w:rsidRDefault="00FA743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მენეჯერის</w:t>
      </w:r>
      <w:r w:rsidRPr="00FA7434">
        <w:rPr>
          <w:sz w:val="24"/>
          <w:szCs w:val="24"/>
          <w:lang w:val="ka-GE"/>
        </w:rPr>
        <w:t xml:space="preserve"> და უშუალო ხელმძღვანელის (ასეთის არსებობის შემთხვევაში) ჩართულობით,</w:t>
      </w:r>
      <w:r>
        <w:rPr>
          <w:sz w:val="24"/>
          <w:szCs w:val="24"/>
          <w:lang w:val="ka-GE"/>
        </w:rPr>
        <w:t xml:space="preserve"> </w:t>
      </w:r>
      <w:r w:rsidRPr="00FA7434">
        <w:rPr>
          <w:sz w:val="24"/>
          <w:szCs w:val="24"/>
          <w:lang w:val="ka-GE"/>
        </w:rPr>
        <w:t>ინდივიდუალურ შეხვედრაზე. თანამშრომელს აქვს შესაძლებლობა მიიღოს შეფასების</w:t>
      </w:r>
      <w:r>
        <w:rPr>
          <w:sz w:val="24"/>
          <w:szCs w:val="24"/>
          <w:lang w:val="ka-GE"/>
        </w:rPr>
        <w:t xml:space="preserve"> </w:t>
      </w:r>
      <w:r w:rsidRPr="00FA7434">
        <w:rPr>
          <w:sz w:val="24"/>
          <w:szCs w:val="24"/>
          <w:lang w:val="ka-GE"/>
        </w:rPr>
        <w:t>შედეგებთან დაკავშირებული უკუკავშირი და თვითონაც დასვას კითხვები.</w:t>
      </w:r>
    </w:p>
    <w:p w14:paraId="776AB2B0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lastRenderedPageBreak/>
        <w:t>3. თით</w:t>
      </w:r>
      <w:r>
        <w:rPr>
          <w:sz w:val="24"/>
          <w:szCs w:val="24"/>
          <w:lang w:val="ka-GE"/>
        </w:rPr>
        <w:t>ოე</w:t>
      </w:r>
      <w:r w:rsidRPr="00650144">
        <w:rPr>
          <w:sz w:val="24"/>
          <w:szCs w:val="24"/>
          <w:lang w:val="ka-GE"/>
        </w:rPr>
        <w:t xml:space="preserve">ული თანამშრომლის შეფასების შედეგები ინახება </w:t>
      </w:r>
      <w:r>
        <w:rPr>
          <w:sz w:val="24"/>
          <w:szCs w:val="24"/>
          <w:lang w:val="ka-GE"/>
        </w:rPr>
        <w:t xml:space="preserve"> ადამიანური რესურსების მართვის მენეჯერთან.</w:t>
      </w:r>
    </w:p>
    <w:p w14:paraId="5355F5FC" w14:textId="77777777" w:rsidR="00650144" w:rsidRDefault="00650144" w:rsidP="00650144">
      <w:pPr>
        <w:spacing w:line="360" w:lineRule="auto"/>
        <w:rPr>
          <w:sz w:val="24"/>
          <w:szCs w:val="24"/>
          <w:lang w:val="ka-GE"/>
        </w:rPr>
      </w:pPr>
    </w:p>
    <w:p w14:paraId="23CA9BB1" w14:textId="77777777" w:rsidR="00650144" w:rsidRPr="00152633" w:rsidRDefault="00650144" w:rsidP="00650144">
      <w:pPr>
        <w:spacing w:line="360" w:lineRule="auto"/>
        <w:rPr>
          <w:b/>
          <w:bCs/>
          <w:sz w:val="24"/>
          <w:szCs w:val="24"/>
          <w:lang w:val="ka-GE"/>
        </w:rPr>
      </w:pPr>
      <w:r w:rsidRPr="00152633">
        <w:rPr>
          <w:b/>
          <w:bCs/>
          <w:sz w:val="24"/>
          <w:szCs w:val="24"/>
          <w:lang w:val="ka-GE"/>
        </w:rPr>
        <w:t>მუხლი 10. შეფასების შედეგების გამოყენება</w:t>
      </w:r>
    </w:p>
    <w:p w14:paraId="2EC3924B" w14:textId="77777777" w:rsidR="00650144" w:rsidRPr="000A6034" w:rsidRDefault="00650144" w:rsidP="00650144">
      <w:pPr>
        <w:spacing w:line="360" w:lineRule="auto"/>
        <w:rPr>
          <w:sz w:val="24"/>
          <w:szCs w:val="24"/>
        </w:rPr>
      </w:pPr>
      <w:r w:rsidRPr="00650144">
        <w:rPr>
          <w:sz w:val="24"/>
          <w:szCs w:val="24"/>
          <w:lang w:val="ka-GE"/>
        </w:rPr>
        <w:t>1. შეფასების შედეგები შეიძლება გამოყენებულ იქნეს:</w:t>
      </w:r>
    </w:p>
    <w:p w14:paraId="1FD01B8B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1.1.</w:t>
      </w:r>
      <w:r w:rsidRPr="00650144">
        <w:rPr>
          <w:sz w:val="24"/>
          <w:szCs w:val="24"/>
          <w:lang w:val="ka-GE"/>
        </w:rPr>
        <w:t>პერსონალის პროფესიული განვითარებისთვის - პროფესიული განვითარების</w:t>
      </w:r>
    </w:p>
    <w:p w14:paraId="0DBD643D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მხარდაჭერის საჭიროების განსაზღვრისათვის/ინდივიდუალური განვითარებისათვის;</w:t>
      </w:r>
    </w:p>
    <w:p w14:paraId="35BB293D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1.2. </w:t>
      </w:r>
      <w:r w:rsidRPr="00650144">
        <w:rPr>
          <w:sz w:val="24"/>
          <w:szCs w:val="24"/>
          <w:lang w:val="ka-GE"/>
        </w:rPr>
        <w:t>პერსონალის კარიერული განვითარებისათვის;</w:t>
      </w:r>
    </w:p>
    <w:p w14:paraId="6829E206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1.3. </w:t>
      </w:r>
      <w:r w:rsidRPr="00650144">
        <w:rPr>
          <w:sz w:val="24"/>
          <w:szCs w:val="24"/>
          <w:lang w:val="ka-GE"/>
        </w:rPr>
        <w:t>პერსონალის წახალისებისათვის;</w:t>
      </w:r>
    </w:p>
    <w:p w14:paraId="29D0EA5B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1.4. </w:t>
      </w:r>
      <w:r w:rsidRPr="00650144">
        <w:rPr>
          <w:sz w:val="24"/>
          <w:szCs w:val="24"/>
          <w:lang w:val="ka-GE"/>
        </w:rPr>
        <w:t>პერსონალის მიმართ დისციპლინური ღონისძიების გატარებისთვის;</w:t>
      </w:r>
    </w:p>
    <w:p w14:paraId="4EBB674B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1.5. აკადემიის</w:t>
      </w:r>
      <w:r w:rsidRPr="00650144">
        <w:rPr>
          <w:sz w:val="24"/>
          <w:szCs w:val="24"/>
          <w:lang w:val="ka-GE"/>
        </w:rPr>
        <w:t xml:space="preserve"> სხვა შიდა სამართლებრივი აქტებით განსაზღვრული ღონისძიებების</w:t>
      </w:r>
    </w:p>
    <w:p w14:paraId="067697F8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განხორციელებისთვის.</w:t>
      </w:r>
    </w:p>
    <w:p w14:paraId="0EB0B1E7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2. შეფასების შედეგების შესაბამისად, შესაძლოა, განისაზღვროს პერსონალის</w:t>
      </w:r>
    </w:p>
    <w:p w14:paraId="2BA5B639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პროფესიული განვითარების საჭიროება. ასეთ შემთხვევაში, ადამიანური რესურსების</w:t>
      </w:r>
    </w:p>
    <w:p w14:paraId="0F4C713E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 xml:space="preserve">მართვის </w:t>
      </w:r>
      <w:r>
        <w:rPr>
          <w:sz w:val="24"/>
          <w:szCs w:val="24"/>
          <w:lang w:val="ka-GE"/>
        </w:rPr>
        <w:t>მენეჯერი</w:t>
      </w:r>
      <w:r w:rsidRPr="00650144">
        <w:rPr>
          <w:sz w:val="24"/>
          <w:szCs w:val="24"/>
          <w:lang w:val="ka-GE"/>
        </w:rPr>
        <w:t>, შეფასებულსა და მის უშუალო ხელმძღვანელთან შეთანხმებით, ადგენს</w:t>
      </w:r>
      <w:r>
        <w:rPr>
          <w:sz w:val="24"/>
          <w:szCs w:val="24"/>
          <w:lang w:val="ka-GE"/>
        </w:rPr>
        <w:t xml:space="preserve"> </w:t>
      </w:r>
      <w:r w:rsidRPr="00650144">
        <w:rPr>
          <w:sz w:val="24"/>
          <w:szCs w:val="24"/>
          <w:lang w:val="ka-GE"/>
        </w:rPr>
        <w:t>პერსონალის განვითარების ინდივიდუალურ გეგმას და უზრუნველყოფს მის აღსრულებას.</w:t>
      </w:r>
    </w:p>
    <w:p w14:paraId="02A10469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3. პერსონალის შეფასების შედეგების მიხედვით შესაძლებელია განხორციელდეს მათი</w:t>
      </w:r>
    </w:p>
    <w:p w14:paraId="7632DC0D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წახალისება შემდეგი პრინციპით:</w:t>
      </w:r>
    </w:p>
    <w:p w14:paraId="1830C980" w14:textId="484A2C3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3.1. </w:t>
      </w:r>
      <w:r w:rsidRPr="00650144">
        <w:rPr>
          <w:sz w:val="24"/>
          <w:szCs w:val="24"/>
          <w:lang w:val="ka-GE"/>
        </w:rPr>
        <w:t xml:space="preserve"> 95% -100 % - </w:t>
      </w:r>
      <w:r>
        <w:rPr>
          <w:sz w:val="24"/>
          <w:szCs w:val="24"/>
          <w:lang w:val="ka-GE"/>
        </w:rPr>
        <w:t>ფულადი</w:t>
      </w:r>
      <w:r w:rsidR="00EF07E7">
        <w:rPr>
          <w:sz w:val="24"/>
          <w:szCs w:val="24"/>
          <w:lang w:val="ka-GE"/>
        </w:rPr>
        <w:t xml:space="preserve"> ან პროფესიული განვითარების მხარდაჭერა</w:t>
      </w:r>
    </w:p>
    <w:p w14:paraId="22AEF7C3" w14:textId="316E0D2A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3.2. </w:t>
      </w:r>
      <w:r w:rsidRPr="00650144">
        <w:rPr>
          <w:sz w:val="24"/>
          <w:szCs w:val="24"/>
          <w:lang w:val="ka-GE"/>
        </w:rPr>
        <w:t xml:space="preserve">90%-94% - </w:t>
      </w:r>
      <w:r w:rsidR="00EF07E7">
        <w:rPr>
          <w:sz w:val="24"/>
          <w:szCs w:val="24"/>
          <w:lang w:val="ka-GE"/>
        </w:rPr>
        <w:t>ფულადი ან პროფესიული განვითარების მხარდაჭერა</w:t>
      </w:r>
    </w:p>
    <w:p w14:paraId="2D63B986" w14:textId="078D58E6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3.3. </w:t>
      </w:r>
      <w:r w:rsidRPr="00650144">
        <w:rPr>
          <w:sz w:val="24"/>
          <w:szCs w:val="24"/>
          <w:lang w:val="ka-GE"/>
        </w:rPr>
        <w:t xml:space="preserve">85% - 89% - </w:t>
      </w:r>
      <w:r w:rsidR="00EF07E7">
        <w:rPr>
          <w:sz w:val="24"/>
          <w:szCs w:val="24"/>
          <w:lang w:val="ka-GE"/>
        </w:rPr>
        <w:t>ფულადი ან პროფესიული განვითარების მხარდაჭერა</w:t>
      </w:r>
    </w:p>
    <w:p w14:paraId="65D120AB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3.4. </w:t>
      </w:r>
      <w:r w:rsidRPr="00650144">
        <w:rPr>
          <w:sz w:val="24"/>
          <w:szCs w:val="24"/>
          <w:lang w:val="ka-GE"/>
        </w:rPr>
        <w:t>80%-84% - მადლობის გამოცხადება და სიგელის გადაცემა;</w:t>
      </w:r>
    </w:p>
    <w:p w14:paraId="22DF3BE8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3.5. </w:t>
      </w:r>
      <w:r w:rsidRPr="00650144">
        <w:rPr>
          <w:sz w:val="24"/>
          <w:szCs w:val="24"/>
          <w:lang w:val="ka-GE"/>
        </w:rPr>
        <w:t>50%- 79% შეფასების მიღების შემთხვევაში ინდივიდუალური განვითარების გეგმის</w:t>
      </w:r>
    </w:p>
    <w:p w14:paraId="6909E974" w14:textId="77777777" w:rsidR="00650144" w:rsidRPr="00650144" w:rsidRDefault="00650144" w:rsidP="00650144">
      <w:pPr>
        <w:spacing w:line="360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lastRenderedPageBreak/>
        <w:t>შესაბამისი რეაგირება.</w:t>
      </w:r>
    </w:p>
    <w:p w14:paraId="3C4DED7E" w14:textId="77777777" w:rsidR="00650144" w:rsidRPr="00650144" w:rsidRDefault="00650144" w:rsidP="00FC2345">
      <w:pPr>
        <w:spacing w:line="276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4. პერსონალის მიმართ დისციპლინური ღონისძიების გატარებისთვის შინაგანაწესის</w:t>
      </w:r>
    </w:p>
    <w:p w14:paraId="149CD943" w14:textId="77777777" w:rsidR="00650144" w:rsidRPr="00650144" w:rsidRDefault="00650144" w:rsidP="00FC2345">
      <w:pPr>
        <w:spacing w:line="276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თანახმად შეიძლება განხორციელდეს:</w:t>
      </w:r>
    </w:p>
    <w:p w14:paraId="35200A5E" w14:textId="403DFE59" w:rsidR="00650144" w:rsidRPr="00650144" w:rsidRDefault="00650144" w:rsidP="00FC2345">
      <w:pPr>
        <w:spacing w:line="276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ა) გაფრთხილება</w:t>
      </w:r>
      <w:r w:rsidR="00171C26">
        <w:rPr>
          <w:sz w:val="24"/>
          <w:szCs w:val="24"/>
          <w:lang w:val="ka-GE"/>
        </w:rPr>
        <w:t>/საყვედური</w:t>
      </w:r>
      <w:r w:rsidRPr="00650144">
        <w:rPr>
          <w:sz w:val="24"/>
          <w:szCs w:val="24"/>
          <w:lang w:val="ka-GE"/>
        </w:rPr>
        <w:t xml:space="preserve"> - იმ შემთხვევაში თუ თანამშრომლის  შეფასებ</w:t>
      </w:r>
      <w:r w:rsidR="000A6034">
        <w:rPr>
          <w:sz w:val="24"/>
          <w:szCs w:val="24"/>
          <w:lang w:val="ka-GE"/>
        </w:rPr>
        <w:t xml:space="preserve">ა </w:t>
      </w:r>
      <w:r w:rsidRPr="00650144">
        <w:rPr>
          <w:sz w:val="24"/>
          <w:szCs w:val="24"/>
          <w:lang w:val="ka-GE"/>
        </w:rPr>
        <w:t>მერყეობს 20%-50%-ს შორის;</w:t>
      </w:r>
    </w:p>
    <w:p w14:paraId="293A773D" w14:textId="77777777" w:rsidR="00650144" w:rsidRPr="00650144" w:rsidRDefault="00650144" w:rsidP="00FC2345">
      <w:pPr>
        <w:spacing w:line="276" w:lineRule="auto"/>
        <w:rPr>
          <w:sz w:val="24"/>
          <w:szCs w:val="24"/>
          <w:lang w:val="ka-GE"/>
        </w:rPr>
      </w:pPr>
      <w:r w:rsidRPr="00650144">
        <w:rPr>
          <w:sz w:val="24"/>
          <w:szCs w:val="24"/>
          <w:lang w:val="ka-GE"/>
        </w:rPr>
        <w:t>ბ) 20%-ზე დაბალი შეფასება შესაძლებელია გახდეს შრომის ხელშეკრულების შეწყვეტის</w:t>
      </w:r>
      <w:r>
        <w:rPr>
          <w:sz w:val="24"/>
          <w:szCs w:val="24"/>
          <w:lang w:val="ka-GE"/>
        </w:rPr>
        <w:t xml:space="preserve"> </w:t>
      </w:r>
      <w:r w:rsidRPr="00650144">
        <w:rPr>
          <w:sz w:val="24"/>
          <w:szCs w:val="24"/>
          <w:lang w:val="ka-GE"/>
        </w:rPr>
        <w:t>საფუძველი.</w:t>
      </w:r>
    </w:p>
    <w:p w14:paraId="42FD36C0" w14:textId="77777777" w:rsidR="00650144" w:rsidRPr="00152633" w:rsidRDefault="00650144" w:rsidP="00650144">
      <w:pPr>
        <w:spacing w:line="360" w:lineRule="auto"/>
        <w:rPr>
          <w:b/>
          <w:bCs/>
          <w:sz w:val="24"/>
          <w:szCs w:val="24"/>
          <w:lang w:val="ka-GE"/>
        </w:rPr>
      </w:pPr>
      <w:r w:rsidRPr="00152633">
        <w:rPr>
          <w:b/>
          <w:bCs/>
          <w:sz w:val="24"/>
          <w:szCs w:val="24"/>
          <w:lang w:val="ka-GE"/>
        </w:rPr>
        <w:t>მუხლი 1</w:t>
      </w:r>
      <w:r w:rsidR="00152633">
        <w:rPr>
          <w:b/>
          <w:bCs/>
          <w:sz w:val="24"/>
          <w:szCs w:val="24"/>
          <w:lang w:val="ka-GE"/>
        </w:rPr>
        <w:t>1</w:t>
      </w:r>
      <w:r w:rsidRPr="00152633">
        <w:rPr>
          <w:b/>
          <w:bCs/>
          <w:sz w:val="24"/>
          <w:szCs w:val="24"/>
          <w:lang w:val="ka-GE"/>
        </w:rPr>
        <w:t>. პერსონალის განვითარების გეგმა</w:t>
      </w:r>
    </w:p>
    <w:p w14:paraId="072A4A8E" w14:textId="77777777" w:rsidR="00EA3BE0" w:rsidRPr="00EA3BE0" w:rsidRDefault="00EA3BE0" w:rsidP="00FC2345">
      <w:pPr>
        <w:spacing w:line="360" w:lineRule="auto"/>
        <w:rPr>
          <w:sz w:val="24"/>
          <w:szCs w:val="24"/>
          <w:lang w:val="ka-GE"/>
        </w:rPr>
      </w:pPr>
      <w:r w:rsidRPr="00EA3BE0">
        <w:rPr>
          <w:sz w:val="24"/>
          <w:szCs w:val="24"/>
          <w:lang w:val="ka-GE"/>
        </w:rPr>
        <w:t>1. პერსონალის განვითარების გეგმა წარმოადგენს შეფასების სისტემის განუყოფელ</w:t>
      </w:r>
    </w:p>
    <w:p w14:paraId="7C7AE527" w14:textId="77777777" w:rsidR="00EA3BE0" w:rsidRDefault="00EA3BE0" w:rsidP="00FC2345">
      <w:pPr>
        <w:spacing w:line="360" w:lineRule="auto"/>
        <w:rPr>
          <w:sz w:val="24"/>
          <w:szCs w:val="24"/>
          <w:lang w:val="ka-GE"/>
        </w:rPr>
      </w:pPr>
      <w:r w:rsidRPr="00EA3BE0">
        <w:rPr>
          <w:sz w:val="24"/>
          <w:szCs w:val="24"/>
          <w:lang w:val="ka-GE"/>
        </w:rPr>
        <w:t>ნაწილს. პერსონალის შეფასების შემდეგ მნიშვნელოვანია შეჯამდეს მისი ძლიერი და სუსტი</w:t>
      </w:r>
      <w:r>
        <w:rPr>
          <w:sz w:val="24"/>
          <w:szCs w:val="24"/>
          <w:lang w:val="ka-GE"/>
        </w:rPr>
        <w:t xml:space="preserve"> </w:t>
      </w:r>
      <w:r w:rsidRPr="00EA3BE0">
        <w:rPr>
          <w:sz w:val="24"/>
          <w:szCs w:val="24"/>
          <w:lang w:val="ka-GE"/>
        </w:rPr>
        <w:t>მხარეები და განისაზღვროს განვითარების ის ასპექტები, რომელიც მნიშვნელოვანია სამუშაოს</w:t>
      </w:r>
      <w:r>
        <w:rPr>
          <w:sz w:val="24"/>
          <w:szCs w:val="24"/>
          <w:lang w:val="ka-GE"/>
        </w:rPr>
        <w:t xml:space="preserve"> </w:t>
      </w:r>
      <w:r w:rsidRPr="00EA3BE0">
        <w:rPr>
          <w:sz w:val="24"/>
          <w:szCs w:val="24"/>
          <w:lang w:val="ka-GE"/>
        </w:rPr>
        <w:t>უკეთ შესრულებისათვის.</w:t>
      </w:r>
    </w:p>
    <w:p w14:paraId="11B5F285" w14:textId="77777777" w:rsidR="00EA3BE0" w:rsidRPr="00EA3BE0" w:rsidRDefault="00EA3BE0" w:rsidP="00EA3BE0">
      <w:pPr>
        <w:spacing w:line="360" w:lineRule="auto"/>
        <w:rPr>
          <w:sz w:val="24"/>
          <w:szCs w:val="24"/>
          <w:lang w:val="ka-GE"/>
        </w:rPr>
      </w:pPr>
      <w:r w:rsidRPr="00EA3BE0">
        <w:rPr>
          <w:sz w:val="24"/>
          <w:szCs w:val="24"/>
          <w:lang w:val="ka-GE"/>
        </w:rPr>
        <w:t xml:space="preserve">2. განვითარების გეგმა დგება ადამიანური რესურსების მართვის </w:t>
      </w:r>
      <w:r w:rsidR="00152633">
        <w:rPr>
          <w:sz w:val="24"/>
          <w:szCs w:val="24"/>
          <w:lang w:val="ka-GE"/>
        </w:rPr>
        <w:t>მენეჯერის</w:t>
      </w:r>
      <w:r w:rsidRPr="00EA3BE0">
        <w:rPr>
          <w:sz w:val="24"/>
          <w:szCs w:val="24"/>
          <w:lang w:val="ka-GE"/>
        </w:rPr>
        <w:t xml:space="preserve"> მიერ</w:t>
      </w:r>
    </w:p>
    <w:p w14:paraId="0C259AC8" w14:textId="77777777" w:rsidR="00EA3BE0" w:rsidRDefault="00EA3BE0" w:rsidP="00EA3BE0">
      <w:pPr>
        <w:spacing w:line="360" w:lineRule="auto"/>
        <w:rPr>
          <w:sz w:val="24"/>
          <w:szCs w:val="24"/>
          <w:lang w:val="ka-GE"/>
        </w:rPr>
      </w:pPr>
      <w:r w:rsidRPr="00EA3BE0">
        <w:rPr>
          <w:sz w:val="24"/>
          <w:szCs w:val="24"/>
          <w:lang w:val="ka-GE"/>
        </w:rPr>
        <w:t>შესაბამისი დაინტერესებული მხარეების ჩართულობით.</w:t>
      </w:r>
    </w:p>
    <w:p w14:paraId="19AFA28E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განვითარების გეგმის კითხვარი: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633" w14:paraId="3AC25E3B" w14:textId="77777777" w:rsidTr="00152633">
        <w:tc>
          <w:tcPr>
            <w:tcW w:w="9350" w:type="dxa"/>
          </w:tcPr>
          <w:p w14:paraId="01FBE866" w14:textId="77777777" w:rsidR="00152633" w:rsidRPr="00152633" w:rsidRDefault="00152633" w:rsidP="00152633">
            <w:pPr>
              <w:spacing w:line="360" w:lineRule="auto"/>
              <w:rPr>
                <w:sz w:val="24"/>
                <w:szCs w:val="24"/>
                <w:lang w:val="ka-GE"/>
              </w:rPr>
            </w:pPr>
            <w:r w:rsidRPr="00152633">
              <w:rPr>
                <w:sz w:val="24"/>
                <w:szCs w:val="24"/>
                <w:lang w:val="ka-GE"/>
              </w:rPr>
              <w:t>გთხოვთ, ჩამოაყალიბეთ თქვენი პროფესიული/ტექნიკური კომპეტენციები, რომლის</w:t>
            </w:r>
          </w:p>
          <w:p w14:paraId="380F371E" w14:textId="77777777" w:rsidR="00152633" w:rsidRDefault="00152633" w:rsidP="00152633">
            <w:pPr>
              <w:spacing w:line="360" w:lineRule="auto"/>
              <w:rPr>
                <w:sz w:val="24"/>
                <w:szCs w:val="24"/>
                <w:lang w:val="ka-GE"/>
              </w:rPr>
            </w:pPr>
            <w:r w:rsidRPr="00152633">
              <w:rPr>
                <w:sz w:val="24"/>
                <w:szCs w:val="24"/>
                <w:lang w:val="ka-GE"/>
              </w:rPr>
              <w:t>განვითარება/ გაუმჯობესება დაგეხმარებათ სამუშაოს უკეთ შესრულებაში</w:t>
            </w:r>
          </w:p>
        </w:tc>
      </w:tr>
      <w:tr w:rsidR="00152633" w14:paraId="6D323641" w14:textId="77777777" w:rsidTr="00152633">
        <w:tc>
          <w:tcPr>
            <w:tcW w:w="9350" w:type="dxa"/>
          </w:tcPr>
          <w:p w14:paraId="4DA5D03B" w14:textId="77777777" w:rsidR="00152633" w:rsidRDefault="00152633" w:rsidP="00152633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152633" w14:paraId="6B0A0407" w14:textId="77777777" w:rsidTr="00152633">
        <w:tc>
          <w:tcPr>
            <w:tcW w:w="9350" w:type="dxa"/>
          </w:tcPr>
          <w:p w14:paraId="3A585F1D" w14:textId="77777777" w:rsidR="00152633" w:rsidRPr="00152633" w:rsidRDefault="00152633" w:rsidP="00152633">
            <w:pPr>
              <w:spacing w:line="360" w:lineRule="auto"/>
              <w:rPr>
                <w:sz w:val="24"/>
                <w:szCs w:val="24"/>
                <w:lang w:val="ka-GE"/>
              </w:rPr>
            </w:pPr>
            <w:r w:rsidRPr="00152633">
              <w:rPr>
                <w:sz w:val="24"/>
                <w:szCs w:val="24"/>
                <w:lang w:val="ka-GE"/>
              </w:rPr>
              <w:t>რა განმავითარებელი ღონისძიების დაგეგმვას ისურვებდით თქვენი სამუშაოს უკეთ</w:t>
            </w:r>
          </w:p>
          <w:p w14:paraId="6B45ACFB" w14:textId="77777777" w:rsidR="00152633" w:rsidRDefault="00152633" w:rsidP="00152633">
            <w:pPr>
              <w:spacing w:line="360" w:lineRule="auto"/>
              <w:rPr>
                <w:sz w:val="24"/>
                <w:szCs w:val="24"/>
                <w:lang w:val="ka-GE"/>
              </w:rPr>
            </w:pPr>
            <w:r w:rsidRPr="00152633">
              <w:rPr>
                <w:sz w:val="24"/>
                <w:szCs w:val="24"/>
                <w:lang w:val="ka-GE"/>
              </w:rPr>
              <w:t>განხორცილების ხელშესაწყობად (ტრენინგი,სწავლება, სხვა)?</w:t>
            </w:r>
          </w:p>
        </w:tc>
      </w:tr>
      <w:tr w:rsidR="00152633" w14:paraId="70FF6F94" w14:textId="77777777" w:rsidTr="00152633">
        <w:tc>
          <w:tcPr>
            <w:tcW w:w="9350" w:type="dxa"/>
          </w:tcPr>
          <w:p w14:paraId="7A4981A4" w14:textId="77777777" w:rsidR="00152633" w:rsidRDefault="00152633" w:rsidP="00152633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152633" w14:paraId="4D7C0399" w14:textId="77777777" w:rsidTr="00152633">
        <w:tc>
          <w:tcPr>
            <w:tcW w:w="9350" w:type="dxa"/>
          </w:tcPr>
          <w:p w14:paraId="12687C7A" w14:textId="77777777" w:rsidR="00152633" w:rsidRDefault="00152633" w:rsidP="00152633">
            <w:pPr>
              <w:spacing w:line="360" w:lineRule="auto"/>
              <w:rPr>
                <w:sz w:val="24"/>
                <w:szCs w:val="24"/>
                <w:lang w:val="ka-GE"/>
              </w:rPr>
            </w:pPr>
            <w:r w:rsidRPr="00152633">
              <w:rPr>
                <w:sz w:val="24"/>
                <w:szCs w:val="24"/>
                <w:lang w:val="ka-GE"/>
              </w:rPr>
              <w:t>კომენტარი</w:t>
            </w:r>
          </w:p>
        </w:tc>
      </w:tr>
      <w:tr w:rsidR="00152633" w14:paraId="6BC51E2B" w14:textId="77777777" w:rsidTr="00152633">
        <w:tc>
          <w:tcPr>
            <w:tcW w:w="9350" w:type="dxa"/>
          </w:tcPr>
          <w:p w14:paraId="29A2F606" w14:textId="77777777" w:rsidR="00152633" w:rsidRDefault="00152633" w:rsidP="00152633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</w:tbl>
    <w:p w14:paraId="0423373C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</w:p>
    <w:p w14:paraId="560AA394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3. პერსონალის განვითარება ხორციელდება სხვადასხვა განმავითარებელი</w:t>
      </w:r>
    </w:p>
    <w:p w14:paraId="71325A1A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ღონისძიებების მეშვეობით:</w:t>
      </w:r>
    </w:p>
    <w:p w14:paraId="33B78285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3.1. </w:t>
      </w:r>
      <w:r w:rsidRPr="00152633">
        <w:rPr>
          <w:sz w:val="24"/>
          <w:szCs w:val="24"/>
          <w:lang w:val="ka-GE"/>
        </w:rPr>
        <w:t xml:space="preserve"> ტრენინგები;</w:t>
      </w:r>
    </w:p>
    <w:p w14:paraId="2216F186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lastRenderedPageBreak/>
        <w:t xml:space="preserve">3.2. </w:t>
      </w:r>
      <w:r w:rsidRPr="00152633">
        <w:rPr>
          <w:sz w:val="24"/>
          <w:szCs w:val="24"/>
          <w:lang w:val="ka-GE"/>
        </w:rPr>
        <w:t>განმავითარებელი დავალებები - ხელმძღვანელის მიერ მიცემული დავალება,</w:t>
      </w:r>
    </w:p>
    <w:p w14:paraId="653C66E9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რომელიც ახალი გამოწვევაა პერსონალისთვის, წარმოადგენს მისთვის სიახლეს და მიზნად</w:t>
      </w:r>
      <w:r>
        <w:rPr>
          <w:sz w:val="24"/>
          <w:szCs w:val="24"/>
          <w:lang w:val="ka-GE"/>
        </w:rPr>
        <w:t xml:space="preserve"> </w:t>
      </w:r>
      <w:r w:rsidRPr="00152633">
        <w:rPr>
          <w:sz w:val="24"/>
          <w:szCs w:val="24"/>
          <w:lang w:val="ka-GE"/>
        </w:rPr>
        <w:t>ისახავს პერსონალის პროფესიულ განვითარებას;</w:t>
      </w:r>
    </w:p>
    <w:p w14:paraId="5944F28D" w14:textId="7529E61E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3.3. </w:t>
      </w:r>
      <w:r w:rsidRPr="00152633">
        <w:rPr>
          <w:sz w:val="24"/>
          <w:szCs w:val="24"/>
          <w:lang w:val="ka-GE"/>
        </w:rPr>
        <w:t>უფრო გამოცდილი პირის</w:t>
      </w:r>
      <w:r w:rsidR="00BF694A">
        <w:rPr>
          <w:sz w:val="24"/>
          <w:szCs w:val="2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</w:t>
      </w:r>
      <w:r w:rsidRPr="00152633">
        <w:rPr>
          <w:sz w:val="24"/>
          <w:szCs w:val="24"/>
          <w:lang w:val="ka-GE"/>
        </w:rPr>
        <w:t>(პერსონალის)</w:t>
      </w:r>
      <w:r>
        <w:rPr>
          <w:sz w:val="24"/>
          <w:szCs w:val="24"/>
          <w:lang w:val="ka-GE"/>
        </w:rPr>
        <w:t xml:space="preserve"> </w:t>
      </w:r>
      <w:r w:rsidRPr="00152633">
        <w:rPr>
          <w:sz w:val="24"/>
          <w:szCs w:val="24"/>
          <w:lang w:val="ka-GE"/>
        </w:rPr>
        <w:t>მიერ ცოდნის, გამოცდილების გადაცემას ნაკლებ გამოცდილი პერსონალისთვის;</w:t>
      </w:r>
    </w:p>
    <w:p w14:paraId="28C04ECF" w14:textId="11F2C4DE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დ) უშუალო ხელმძღვანელი</w:t>
      </w:r>
      <w:r w:rsidR="00FD7174">
        <w:rPr>
          <w:sz w:val="24"/>
          <w:szCs w:val="24"/>
          <w:lang w:val="ka-GE"/>
        </w:rPr>
        <w:t>ს</w:t>
      </w:r>
      <w:r w:rsidRPr="00152633">
        <w:rPr>
          <w:sz w:val="24"/>
          <w:szCs w:val="24"/>
          <w:lang w:val="ka-GE"/>
        </w:rPr>
        <w:t xml:space="preserve"> </w:t>
      </w:r>
      <w:r w:rsidR="00FD7174">
        <w:rPr>
          <w:sz w:val="24"/>
          <w:szCs w:val="24"/>
          <w:lang w:val="ka-GE"/>
        </w:rPr>
        <w:t xml:space="preserve">დახმარებას, </w:t>
      </w:r>
      <w:r w:rsidRPr="00152633">
        <w:rPr>
          <w:sz w:val="24"/>
          <w:szCs w:val="24"/>
          <w:lang w:val="ka-GE"/>
        </w:rPr>
        <w:t xml:space="preserve"> პერსონალ</w:t>
      </w:r>
      <w:r w:rsidR="00FD7174">
        <w:rPr>
          <w:sz w:val="24"/>
          <w:szCs w:val="24"/>
          <w:lang w:val="ka-GE"/>
        </w:rPr>
        <w:t>მა</w:t>
      </w:r>
      <w:r w:rsidRPr="00152633">
        <w:rPr>
          <w:sz w:val="24"/>
          <w:szCs w:val="24"/>
          <w:lang w:val="ka-GE"/>
        </w:rPr>
        <w:t xml:space="preserve"> განივითაროს</w:t>
      </w:r>
      <w:r w:rsidR="00BF694A">
        <w:rPr>
          <w:sz w:val="24"/>
          <w:szCs w:val="24"/>
          <w:lang w:val="ka-GE"/>
        </w:rPr>
        <w:t xml:space="preserve"> </w:t>
      </w:r>
      <w:r w:rsidRPr="00152633">
        <w:rPr>
          <w:sz w:val="24"/>
          <w:szCs w:val="24"/>
          <w:lang w:val="ka-GE"/>
        </w:rPr>
        <w:t>რომელიმე უნარი, კომპეტენცია (კომუნიკაცია, პერსონალთან ურთიერთობა,</w:t>
      </w:r>
      <w:r w:rsidR="00BF694A">
        <w:rPr>
          <w:sz w:val="24"/>
          <w:szCs w:val="24"/>
          <w:lang w:val="ka-GE"/>
        </w:rPr>
        <w:t xml:space="preserve"> </w:t>
      </w:r>
      <w:r w:rsidRPr="00152633">
        <w:rPr>
          <w:sz w:val="24"/>
          <w:szCs w:val="24"/>
          <w:lang w:val="ka-GE"/>
        </w:rPr>
        <w:t xml:space="preserve">გადაწყვეტილების მიღება). </w:t>
      </w:r>
      <w:r w:rsidR="00FD7174">
        <w:rPr>
          <w:sz w:val="24"/>
          <w:szCs w:val="24"/>
          <w:lang w:val="ka-GE"/>
        </w:rPr>
        <w:t xml:space="preserve">ამ დახმარების </w:t>
      </w:r>
      <w:r w:rsidRPr="00152633">
        <w:rPr>
          <w:sz w:val="24"/>
          <w:szCs w:val="24"/>
          <w:lang w:val="ka-GE"/>
        </w:rPr>
        <w:t xml:space="preserve"> მიზანია პერსონალს თავადვე აპოვნინოს გამოსავალი,</w:t>
      </w:r>
      <w:r>
        <w:rPr>
          <w:sz w:val="24"/>
          <w:szCs w:val="24"/>
          <w:lang w:val="ka-GE"/>
        </w:rPr>
        <w:t xml:space="preserve"> </w:t>
      </w:r>
      <w:r w:rsidRPr="00152633">
        <w:rPr>
          <w:sz w:val="24"/>
          <w:szCs w:val="24"/>
          <w:lang w:val="ka-GE"/>
        </w:rPr>
        <w:t>ალტერნატივები</w:t>
      </w:r>
      <w:r w:rsidR="00FD7174">
        <w:rPr>
          <w:sz w:val="24"/>
          <w:szCs w:val="24"/>
          <w:lang w:val="ka-GE"/>
        </w:rPr>
        <w:t xml:space="preserve">, </w:t>
      </w:r>
      <w:r w:rsidRPr="00152633">
        <w:rPr>
          <w:sz w:val="24"/>
          <w:szCs w:val="24"/>
          <w:lang w:val="ka-GE"/>
        </w:rPr>
        <w:t>განავითაროს და გააძლიეროს პერსონალი.</w:t>
      </w:r>
    </w:p>
    <w:p w14:paraId="749C1BDC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აღნიშნული ჩამონათვალი არასრულია და მას ხელმძღვანელის გადაწყვეტილებით,</w:t>
      </w:r>
    </w:p>
    <w:p w14:paraId="3FAD989D" w14:textId="04BF32A7" w:rsid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თანამშრომელთან შეთანხმებით შესაძლოა დაემატოს სხვა განმავითარებელი ღონისძიებები.</w:t>
      </w:r>
    </w:p>
    <w:p w14:paraId="01C49069" w14:textId="77777777" w:rsidR="00152633" w:rsidRPr="00152633" w:rsidRDefault="00152633" w:rsidP="00152633">
      <w:pPr>
        <w:spacing w:line="360" w:lineRule="auto"/>
        <w:rPr>
          <w:b/>
          <w:bCs/>
          <w:sz w:val="24"/>
          <w:szCs w:val="24"/>
          <w:lang w:val="ka-GE"/>
        </w:rPr>
      </w:pPr>
      <w:r w:rsidRPr="00152633">
        <w:rPr>
          <w:b/>
          <w:bCs/>
          <w:sz w:val="24"/>
          <w:szCs w:val="24"/>
          <w:lang w:val="ka-GE"/>
        </w:rPr>
        <w:t>მუხლი 12. შეფასებაზე უარის თქმა</w:t>
      </w:r>
    </w:p>
    <w:p w14:paraId="6CE4C9A9" w14:textId="77777777" w:rsidR="00152633" w:rsidRP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პერსონალი ვალდებულია მონაწილეობა მიიღოს შეფასების პროცესში, როგორც</w:t>
      </w:r>
    </w:p>
    <w:p w14:paraId="0263E825" w14:textId="3606DFB9" w:rsidR="00152633" w:rsidRDefault="00152633" w:rsidP="00152633">
      <w:pPr>
        <w:spacing w:line="360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შემფასებელმა ასევე, შესაფასებელმა. შესაფასებელი პერსონალის მიერ შეფასებაზე უარის თქმა</w:t>
      </w:r>
      <w:r>
        <w:rPr>
          <w:sz w:val="24"/>
          <w:szCs w:val="24"/>
          <w:lang w:val="ka-GE"/>
        </w:rPr>
        <w:t xml:space="preserve"> </w:t>
      </w:r>
      <w:r w:rsidRPr="00152633">
        <w:rPr>
          <w:sz w:val="24"/>
          <w:szCs w:val="24"/>
          <w:lang w:val="ka-GE"/>
        </w:rPr>
        <w:t>ჩაითვლება შინაგანაწესის უხეშ დარღვევად.</w:t>
      </w:r>
    </w:p>
    <w:p w14:paraId="4DCD850B" w14:textId="77777777" w:rsidR="00152633" w:rsidRDefault="00152633" w:rsidP="00152633">
      <w:pPr>
        <w:spacing w:line="360" w:lineRule="auto"/>
        <w:rPr>
          <w:b/>
          <w:bCs/>
          <w:sz w:val="24"/>
          <w:szCs w:val="24"/>
          <w:lang w:val="ka-GE"/>
        </w:rPr>
      </w:pPr>
      <w:r w:rsidRPr="00152633">
        <w:rPr>
          <w:b/>
          <w:bCs/>
          <w:sz w:val="24"/>
          <w:szCs w:val="24"/>
          <w:lang w:val="ka-GE"/>
        </w:rPr>
        <w:t>მუხლი 13. შეფასების შედეგის გასაჩივრების პროცედურა</w:t>
      </w:r>
    </w:p>
    <w:p w14:paraId="6075DA47" w14:textId="77777777" w:rsidR="00152633" w:rsidRPr="00152633" w:rsidRDefault="00152633" w:rsidP="00152633">
      <w:pPr>
        <w:spacing w:line="276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1. თუ, თანამშრომელი უკუკავშირის მიწოდების დროს არ ეთანხმება ანგარიშს,</w:t>
      </w:r>
    </w:p>
    <w:p w14:paraId="2443BA20" w14:textId="77777777" w:rsidR="00152633" w:rsidRDefault="00152633" w:rsidP="00152633">
      <w:pPr>
        <w:spacing w:line="276" w:lineRule="auto"/>
        <w:rPr>
          <w:sz w:val="24"/>
          <w:szCs w:val="24"/>
          <w:lang w:val="ka-GE"/>
        </w:rPr>
      </w:pPr>
      <w:r w:rsidRPr="00152633">
        <w:rPr>
          <w:sz w:val="24"/>
          <w:szCs w:val="24"/>
          <w:lang w:val="ka-GE"/>
        </w:rPr>
        <w:t>უფლებამოსილია ანგარიშის მიღებიდან 3 სამუშაო დღის ვადაში გაასაჩივროს (ოფიციალური</w:t>
      </w:r>
      <w:r>
        <w:rPr>
          <w:sz w:val="24"/>
          <w:szCs w:val="24"/>
          <w:lang w:val="ka-GE"/>
        </w:rPr>
        <w:t xml:space="preserve"> </w:t>
      </w:r>
      <w:r w:rsidRPr="00152633">
        <w:rPr>
          <w:sz w:val="24"/>
          <w:szCs w:val="24"/>
          <w:lang w:val="ka-GE"/>
        </w:rPr>
        <w:t xml:space="preserve">განცხადებით მიმართოს </w:t>
      </w:r>
      <w:r>
        <w:rPr>
          <w:sz w:val="24"/>
          <w:szCs w:val="24"/>
          <w:lang w:val="ka-GE"/>
        </w:rPr>
        <w:t>დი</w:t>
      </w:r>
      <w:r w:rsidRPr="00152633">
        <w:rPr>
          <w:sz w:val="24"/>
          <w:szCs w:val="24"/>
          <w:lang w:val="ka-GE"/>
        </w:rPr>
        <w:t xml:space="preserve">რექტორს) მისი შეფასების შედეგები. </w:t>
      </w:r>
    </w:p>
    <w:p w14:paraId="5548196B" w14:textId="77777777" w:rsidR="00152633" w:rsidRPr="00152633" w:rsidRDefault="00152633" w:rsidP="00152633">
      <w:pPr>
        <w:spacing w:line="276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2. დირექტორის ბრძანებით შეიქმნება </w:t>
      </w:r>
      <w:r w:rsidR="0051321B">
        <w:rPr>
          <w:sz w:val="24"/>
          <w:szCs w:val="24"/>
          <w:lang w:val="ka-GE"/>
        </w:rPr>
        <w:t>სააპელაციო კომისია</w:t>
      </w:r>
      <w:r>
        <w:rPr>
          <w:sz w:val="24"/>
          <w:szCs w:val="24"/>
          <w:lang w:val="ka-GE"/>
        </w:rPr>
        <w:t xml:space="preserve"> </w:t>
      </w:r>
      <w:r w:rsidR="0051321B">
        <w:rPr>
          <w:sz w:val="24"/>
          <w:szCs w:val="24"/>
          <w:lang w:val="ka-GE"/>
        </w:rPr>
        <w:t>3 წევრის შემადგენლობით</w:t>
      </w:r>
      <w:r>
        <w:rPr>
          <w:sz w:val="24"/>
          <w:szCs w:val="24"/>
          <w:lang w:val="ka-GE"/>
        </w:rPr>
        <w:t xml:space="preserve"> (ამ </w:t>
      </w:r>
      <w:r w:rsidR="0051321B">
        <w:rPr>
          <w:sz w:val="24"/>
          <w:szCs w:val="24"/>
          <w:lang w:val="ka-GE"/>
        </w:rPr>
        <w:t>კომისიაში</w:t>
      </w:r>
      <w:r>
        <w:rPr>
          <w:sz w:val="24"/>
          <w:szCs w:val="24"/>
          <w:lang w:val="ka-GE"/>
        </w:rPr>
        <w:t xml:space="preserve"> ვერ შევ</w:t>
      </w:r>
      <w:r w:rsidR="0051321B">
        <w:rPr>
          <w:sz w:val="24"/>
          <w:szCs w:val="24"/>
          <w:lang w:val="ka-GE"/>
        </w:rPr>
        <w:t xml:space="preserve">ა შემფასებელი) . განხილვისას მოისმენენ შეფასებულის და შემფასებლის პოზიციებს. კომისია უფლებამოსილია მოუსმინოს სხვა დაინტერესებულ პირებსაც. </w:t>
      </w:r>
    </w:p>
    <w:p w14:paraId="4A03F5C3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3. </w:t>
      </w:r>
      <w:r w:rsidRPr="0051321B">
        <w:rPr>
          <w:sz w:val="24"/>
          <w:szCs w:val="24"/>
          <w:lang w:val="ka-GE"/>
        </w:rPr>
        <w:t>კომისიას შეუძლია მიიღოს ერთ-ერთი შემდეგი გადაწყვეტილება:</w:t>
      </w:r>
    </w:p>
    <w:p w14:paraId="14F81628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• შეფასების შედეგების უცვლელად დატოვების შესახებ;</w:t>
      </w:r>
    </w:p>
    <w:p w14:paraId="0C76A79E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• შეფასების შედეგების სრულად გაუქმებისა და შეფასების განმეორებით</w:t>
      </w:r>
    </w:p>
    <w:p w14:paraId="3F091CE2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განხორციელების შესახებ;</w:t>
      </w:r>
    </w:p>
    <w:p w14:paraId="5BA5E4B0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lastRenderedPageBreak/>
        <w:t>• შეფასების შედეგების ნაწილობრივ გაუქმებისა და შეფასების გაუქმებული ნაწილის</w:t>
      </w:r>
    </w:p>
    <w:p w14:paraId="064324EF" w14:textId="77777777" w:rsidR="00152633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განმეორებით განხორციელების შესახებ.</w:t>
      </w:r>
    </w:p>
    <w:p w14:paraId="071D1957" w14:textId="314E16BF" w:rsidR="0051321B" w:rsidRDefault="0051321B" w:rsidP="0051321B">
      <w:pPr>
        <w:spacing w:line="276" w:lineRule="auto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4. კომისიის გადაწყვეტილება ფორმდება ოქმით, რომელსაც ხელს აწერენ კომისიის წევრები.</w:t>
      </w:r>
    </w:p>
    <w:p w14:paraId="0261C725" w14:textId="77777777" w:rsidR="003F02AC" w:rsidRDefault="003F02AC" w:rsidP="0051321B">
      <w:pPr>
        <w:spacing w:line="276" w:lineRule="auto"/>
        <w:rPr>
          <w:b/>
          <w:bCs/>
          <w:sz w:val="24"/>
          <w:szCs w:val="24"/>
          <w:lang w:val="ka-GE"/>
        </w:rPr>
      </w:pPr>
    </w:p>
    <w:p w14:paraId="7C21942E" w14:textId="77777777" w:rsidR="0051321B" w:rsidRPr="0051321B" w:rsidRDefault="0051321B" w:rsidP="0051321B">
      <w:pPr>
        <w:spacing w:line="276" w:lineRule="auto"/>
        <w:rPr>
          <w:b/>
          <w:bCs/>
          <w:sz w:val="24"/>
          <w:szCs w:val="24"/>
          <w:lang w:val="ka-GE"/>
        </w:rPr>
      </w:pPr>
      <w:r w:rsidRPr="0051321B">
        <w:rPr>
          <w:b/>
          <w:bCs/>
          <w:sz w:val="24"/>
          <w:szCs w:val="24"/>
          <w:lang w:val="ka-GE"/>
        </w:rPr>
        <w:t>მუხლი 14. კონფიდენციალურობა</w:t>
      </w:r>
    </w:p>
    <w:p w14:paraId="2F3E9C54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1. შეფასების პროცესში შევსებული კითხვარები კონფიდენციალურია. აღნიშნული</w:t>
      </w:r>
    </w:p>
    <w:p w14:paraId="1000176A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 xml:space="preserve">ინფორმაციის დაცვაზე პასუხისმგებელია ადამიანური რესურსების მართვის </w:t>
      </w:r>
      <w:r>
        <w:rPr>
          <w:sz w:val="24"/>
          <w:szCs w:val="24"/>
          <w:lang w:val="ka-GE"/>
        </w:rPr>
        <w:t>მენეჯერი</w:t>
      </w:r>
      <w:r w:rsidRPr="0051321B">
        <w:rPr>
          <w:sz w:val="24"/>
          <w:szCs w:val="24"/>
          <w:lang w:val="ka-GE"/>
        </w:rPr>
        <w:t>.</w:t>
      </w:r>
    </w:p>
    <w:p w14:paraId="6E8EE943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2. ასევე, კონფიდენციალურია შეფასების შედეგები მათზე წვდომა შეიძლება ჰქონდეთ</w:t>
      </w:r>
    </w:p>
    <w:p w14:paraId="7B97B289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მხოლოდ:</w:t>
      </w:r>
    </w:p>
    <w:p w14:paraId="05A93413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 xml:space="preserve">ა) </w:t>
      </w:r>
      <w:r>
        <w:rPr>
          <w:sz w:val="24"/>
          <w:szCs w:val="24"/>
          <w:lang w:val="ka-GE"/>
        </w:rPr>
        <w:t>აკადემიის დირექტორს/დირექტორის მოადგილეს</w:t>
      </w:r>
      <w:r w:rsidRPr="0051321B">
        <w:rPr>
          <w:sz w:val="24"/>
          <w:szCs w:val="24"/>
          <w:lang w:val="ka-GE"/>
        </w:rPr>
        <w:t>;</w:t>
      </w:r>
    </w:p>
    <w:p w14:paraId="473F6B95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 xml:space="preserve">ბ) </w:t>
      </w:r>
      <w:r>
        <w:rPr>
          <w:sz w:val="24"/>
          <w:szCs w:val="24"/>
          <w:lang w:val="ka-GE"/>
        </w:rPr>
        <w:t>შეფასებულის უშუალო ხელმძღვანელს;</w:t>
      </w:r>
    </w:p>
    <w:p w14:paraId="670F132F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 xml:space="preserve">დ) ადამიანური რესურსების მართვის </w:t>
      </w:r>
      <w:r>
        <w:rPr>
          <w:sz w:val="24"/>
          <w:szCs w:val="24"/>
          <w:lang w:val="ka-GE"/>
        </w:rPr>
        <w:t>მენეჯერს</w:t>
      </w:r>
      <w:r w:rsidRPr="0051321B">
        <w:rPr>
          <w:sz w:val="24"/>
          <w:szCs w:val="24"/>
          <w:lang w:val="ka-GE"/>
        </w:rPr>
        <w:t>;</w:t>
      </w:r>
    </w:p>
    <w:p w14:paraId="485FED08" w14:textId="77777777" w:rsidR="0051321B" w:rsidRP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ე) შეფასებულ პერსონალს;</w:t>
      </w:r>
    </w:p>
    <w:p w14:paraId="23152885" w14:textId="77777777" w:rsidR="0051321B" w:rsidRDefault="0051321B" w:rsidP="0051321B">
      <w:pPr>
        <w:spacing w:line="276" w:lineRule="auto"/>
        <w:rPr>
          <w:sz w:val="24"/>
          <w:szCs w:val="24"/>
          <w:lang w:val="ka-GE"/>
        </w:rPr>
      </w:pPr>
      <w:r w:rsidRPr="0051321B">
        <w:rPr>
          <w:sz w:val="24"/>
          <w:szCs w:val="24"/>
          <w:lang w:val="ka-GE"/>
        </w:rPr>
        <w:t>ვ) სააპელაციო კომისიას.</w:t>
      </w:r>
    </w:p>
    <w:p w14:paraId="7DC03D45" w14:textId="77777777" w:rsidR="003F02AC" w:rsidRDefault="003F02AC" w:rsidP="0051321B">
      <w:pPr>
        <w:spacing w:line="276" w:lineRule="auto"/>
        <w:rPr>
          <w:sz w:val="24"/>
          <w:szCs w:val="24"/>
          <w:lang w:val="ka-GE"/>
        </w:rPr>
      </w:pPr>
    </w:p>
    <w:p w14:paraId="52FB80CB" w14:textId="77777777" w:rsidR="003F02AC" w:rsidRPr="003F02AC" w:rsidRDefault="003F02AC" w:rsidP="003F02AC">
      <w:pPr>
        <w:spacing w:line="276" w:lineRule="auto"/>
        <w:rPr>
          <w:b/>
          <w:bCs/>
          <w:sz w:val="24"/>
          <w:szCs w:val="24"/>
          <w:lang w:val="ka-GE"/>
        </w:rPr>
      </w:pPr>
      <w:r w:rsidRPr="003F02AC">
        <w:rPr>
          <w:b/>
          <w:bCs/>
          <w:sz w:val="24"/>
          <w:szCs w:val="24"/>
          <w:lang w:val="ka-GE"/>
        </w:rPr>
        <w:t>მუხლი 15. შეფასების სისტემის განვითარება</w:t>
      </w:r>
    </w:p>
    <w:p w14:paraId="59CEAA26" w14:textId="315888DF" w:rsidR="003F02AC" w:rsidRDefault="003F02AC" w:rsidP="003F02AC">
      <w:pPr>
        <w:spacing w:line="276" w:lineRule="auto"/>
        <w:rPr>
          <w:sz w:val="24"/>
          <w:szCs w:val="24"/>
          <w:lang w:val="ka-GE"/>
        </w:rPr>
      </w:pPr>
      <w:r w:rsidRPr="003F02AC">
        <w:rPr>
          <w:sz w:val="24"/>
          <w:szCs w:val="24"/>
          <w:lang w:val="ka-GE"/>
        </w:rPr>
        <w:t>1. შეფასების ჩატარების შემდეგ, შეფასების სისტემით თანამშრომელთა კმაყოფილების</w:t>
      </w:r>
      <w:r w:rsidR="00FD7174">
        <w:rPr>
          <w:sz w:val="24"/>
          <w:szCs w:val="24"/>
          <w:lang w:val="ka-GE"/>
        </w:rPr>
        <w:t xml:space="preserve"> </w:t>
      </w:r>
      <w:r w:rsidRPr="003F02AC">
        <w:rPr>
          <w:sz w:val="24"/>
          <w:szCs w:val="24"/>
          <w:lang w:val="ka-GE"/>
        </w:rPr>
        <w:t>შესწავლის მიზნით, ხორციელდება თანამშრომელთა გამოკითხვა ქვემოთ მოცემული</w:t>
      </w:r>
      <w:r w:rsidR="00FD7174">
        <w:rPr>
          <w:sz w:val="24"/>
          <w:szCs w:val="24"/>
          <w:lang w:val="ka-GE"/>
        </w:rPr>
        <w:t xml:space="preserve"> </w:t>
      </w:r>
      <w:r w:rsidRPr="003F02AC">
        <w:rPr>
          <w:sz w:val="24"/>
          <w:szCs w:val="24"/>
          <w:lang w:val="ka-GE"/>
        </w:rPr>
        <w:t>კითხვარის მეშვეობით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7"/>
        <w:gridCol w:w="756"/>
        <w:gridCol w:w="707"/>
      </w:tblGrid>
      <w:tr w:rsidR="003F02AC" w14:paraId="783E38D5" w14:textId="77777777" w:rsidTr="00BB4678">
        <w:tc>
          <w:tcPr>
            <w:tcW w:w="7887" w:type="dxa"/>
          </w:tcPr>
          <w:p w14:paraId="68624E04" w14:textId="77777777" w:rsidR="003F02AC" w:rsidRDefault="003F02AC" w:rsidP="003F02AC">
            <w:pPr>
              <w:jc w:val="center"/>
              <w:rPr>
                <w:sz w:val="24"/>
                <w:szCs w:val="24"/>
                <w:lang w:val="ka-GE"/>
              </w:rPr>
            </w:pPr>
            <w:r w:rsidRPr="003F02AC">
              <w:rPr>
                <w:sz w:val="24"/>
                <w:szCs w:val="24"/>
                <w:lang w:val="ka-GE"/>
              </w:rPr>
              <w:t>შეფასების სისტემის მახასიათებლები</w:t>
            </w:r>
          </w:p>
        </w:tc>
        <w:tc>
          <w:tcPr>
            <w:tcW w:w="756" w:type="dxa"/>
          </w:tcPr>
          <w:p w14:paraId="1E57E3F8" w14:textId="77777777" w:rsidR="003F02AC" w:rsidRDefault="003F02AC" w:rsidP="003F02AC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დიახ</w:t>
            </w:r>
          </w:p>
        </w:tc>
        <w:tc>
          <w:tcPr>
            <w:tcW w:w="707" w:type="dxa"/>
          </w:tcPr>
          <w:p w14:paraId="2CD165E1" w14:textId="77777777" w:rsidR="003F02AC" w:rsidRDefault="003F02AC" w:rsidP="003F02AC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არა</w:t>
            </w:r>
          </w:p>
        </w:tc>
      </w:tr>
      <w:tr w:rsidR="003F02AC" w14:paraId="76C4D78E" w14:textId="77777777" w:rsidTr="00BB4678">
        <w:tc>
          <w:tcPr>
            <w:tcW w:w="7887" w:type="dxa"/>
          </w:tcPr>
          <w:p w14:paraId="06174A41" w14:textId="77777777" w:rsidR="003F02AC" w:rsidRPr="009C5AD1" w:rsidRDefault="003F02AC" w:rsidP="003F02AC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ზოგადად, ადმინისტრაციული პერსონალის შეფასების სისტემა ჩემთვის მისაღებია</w:t>
            </w:r>
          </w:p>
        </w:tc>
        <w:tc>
          <w:tcPr>
            <w:tcW w:w="756" w:type="dxa"/>
          </w:tcPr>
          <w:p w14:paraId="4688514A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76A36E21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3F02AC" w14:paraId="393C6BC0" w14:textId="77777777" w:rsidTr="00BB4678">
        <w:tc>
          <w:tcPr>
            <w:tcW w:w="7887" w:type="dxa"/>
          </w:tcPr>
          <w:p w14:paraId="788E4E41" w14:textId="426EA456" w:rsidR="003F02AC" w:rsidRPr="009C5AD1" w:rsidRDefault="003F02AC" w:rsidP="003F02AC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შეფასების სისტემა ორგანიზაციისთვის სასარგებლო და ეფექტ</w:t>
            </w:r>
            <w:r w:rsidR="002F18CA">
              <w:rPr>
                <w:sz w:val="20"/>
                <w:szCs w:val="20"/>
                <w:lang w:val="ka-GE"/>
              </w:rPr>
              <w:t>იანია</w:t>
            </w:r>
          </w:p>
        </w:tc>
        <w:tc>
          <w:tcPr>
            <w:tcW w:w="756" w:type="dxa"/>
          </w:tcPr>
          <w:p w14:paraId="065D1492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3BEAC961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3F02AC" w14:paraId="63E1CDEF" w14:textId="77777777" w:rsidTr="00BB4678">
        <w:tc>
          <w:tcPr>
            <w:tcW w:w="7887" w:type="dxa"/>
          </w:tcPr>
          <w:p w14:paraId="5DFE7299" w14:textId="77777777" w:rsidR="00BB4678" w:rsidRPr="009C5AD1" w:rsidRDefault="00BB4678" w:rsidP="00BB4678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შეფასების სისტემის ადეკვატურობას განაპირობებს თანამშრომლების</w:t>
            </w:r>
          </w:p>
          <w:p w14:paraId="057F4D39" w14:textId="77777777" w:rsidR="003F02AC" w:rsidRPr="009C5AD1" w:rsidRDefault="00BB4678" w:rsidP="00BB4678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ჩართულობა მისი შემუშავების პროცესში</w:t>
            </w:r>
          </w:p>
        </w:tc>
        <w:tc>
          <w:tcPr>
            <w:tcW w:w="756" w:type="dxa"/>
          </w:tcPr>
          <w:p w14:paraId="7FC23DEC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59CE8C1B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3F02AC" w14:paraId="575729BC" w14:textId="77777777" w:rsidTr="00BB4678">
        <w:tc>
          <w:tcPr>
            <w:tcW w:w="7887" w:type="dxa"/>
          </w:tcPr>
          <w:p w14:paraId="68A639C4" w14:textId="77777777" w:rsidR="003F02AC" w:rsidRPr="009C5AD1" w:rsidRDefault="00BB4678" w:rsidP="00BB4678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შეფასების სისტემის მიზანია პრობლემის იდენტიფიცირება / შესწავლა /გადაჭრის გზების მოძიება / განვითარების ხელშეწყობა</w:t>
            </w:r>
          </w:p>
        </w:tc>
        <w:tc>
          <w:tcPr>
            <w:tcW w:w="756" w:type="dxa"/>
          </w:tcPr>
          <w:p w14:paraId="4C02FC47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29951519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3F02AC" w14:paraId="42A2D4AB" w14:textId="77777777" w:rsidTr="00275BCF">
        <w:trPr>
          <w:trHeight w:val="512"/>
        </w:trPr>
        <w:tc>
          <w:tcPr>
            <w:tcW w:w="7887" w:type="dxa"/>
          </w:tcPr>
          <w:p w14:paraId="45E90057" w14:textId="77777777" w:rsidR="003F02AC" w:rsidRPr="009C5AD1" w:rsidRDefault="00BB4678" w:rsidP="003F02AC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შეფასების სისტემის მიზანია სანქციების დაწესება</w:t>
            </w:r>
          </w:p>
        </w:tc>
        <w:tc>
          <w:tcPr>
            <w:tcW w:w="756" w:type="dxa"/>
          </w:tcPr>
          <w:p w14:paraId="16BEEACA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3542116A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3F02AC" w14:paraId="1D724D63" w14:textId="77777777" w:rsidTr="00BB4678">
        <w:tc>
          <w:tcPr>
            <w:tcW w:w="7887" w:type="dxa"/>
          </w:tcPr>
          <w:p w14:paraId="7BC570B2" w14:textId="7670A692" w:rsidR="003F02AC" w:rsidRPr="009C5AD1" w:rsidRDefault="00BB4678" w:rsidP="00BB4678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შეფასების სისტემა თანამშრომლებს ეხმარება საკუთარი სუსტი და ძლიერი მხარეების იდენტიფიცირებაში</w:t>
            </w:r>
          </w:p>
        </w:tc>
        <w:tc>
          <w:tcPr>
            <w:tcW w:w="756" w:type="dxa"/>
          </w:tcPr>
          <w:p w14:paraId="60814EEE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5BBDDA73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3F02AC" w14:paraId="3692201B" w14:textId="77777777" w:rsidTr="00275BCF">
        <w:trPr>
          <w:trHeight w:val="485"/>
        </w:trPr>
        <w:tc>
          <w:tcPr>
            <w:tcW w:w="7887" w:type="dxa"/>
          </w:tcPr>
          <w:p w14:paraId="450FA01D" w14:textId="77777777" w:rsidR="003F02AC" w:rsidRPr="009C5AD1" w:rsidRDefault="00BB4678" w:rsidP="003F02AC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პერსონალის შეფასება ღია და გახსნილი პროცესია</w:t>
            </w:r>
          </w:p>
        </w:tc>
        <w:tc>
          <w:tcPr>
            <w:tcW w:w="756" w:type="dxa"/>
          </w:tcPr>
          <w:p w14:paraId="037E4783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1E8A314D" w14:textId="77777777" w:rsidR="003F02AC" w:rsidRDefault="003F02AC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BB4678" w14:paraId="2AD79D6F" w14:textId="77777777" w:rsidTr="00BB4678">
        <w:tc>
          <w:tcPr>
            <w:tcW w:w="7887" w:type="dxa"/>
          </w:tcPr>
          <w:p w14:paraId="1EE66A14" w14:textId="77777777" w:rsidR="00BB4678" w:rsidRPr="009C5AD1" w:rsidRDefault="00BB4678" w:rsidP="00BB4678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შეფასების სისტემით ფასდება მხოლოდ თანამშრომლის სამუშაო</w:t>
            </w:r>
          </w:p>
          <w:p w14:paraId="08803292" w14:textId="77777777" w:rsidR="00BB4678" w:rsidRPr="009C5AD1" w:rsidRDefault="00BB4678" w:rsidP="00BB4678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კომპეტენციები და არა პროფესიული ცოდნა</w:t>
            </w:r>
          </w:p>
        </w:tc>
        <w:tc>
          <w:tcPr>
            <w:tcW w:w="756" w:type="dxa"/>
          </w:tcPr>
          <w:p w14:paraId="3920D272" w14:textId="77777777" w:rsidR="00BB4678" w:rsidRDefault="00BB4678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3B363D3A" w14:textId="77777777" w:rsidR="00BB4678" w:rsidRDefault="00BB4678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BB4678" w14:paraId="68F48C38" w14:textId="77777777" w:rsidTr="00275BCF">
        <w:trPr>
          <w:trHeight w:val="395"/>
        </w:trPr>
        <w:tc>
          <w:tcPr>
            <w:tcW w:w="7887" w:type="dxa"/>
          </w:tcPr>
          <w:p w14:paraId="2CBF6A1E" w14:textId="77777777" w:rsidR="00BB4678" w:rsidRPr="009C5AD1" w:rsidRDefault="00BB4678" w:rsidP="003F02AC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შეფასების პროცესი განხორციელდა ორგანიზებულად</w:t>
            </w:r>
          </w:p>
        </w:tc>
        <w:tc>
          <w:tcPr>
            <w:tcW w:w="756" w:type="dxa"/>
          </w:tcPr>
          <w:p w14:paraId="4656BC9E" w14:textId="77777777" w:rsidR="00BB4678" w:rsidRDefault="00BB4678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088ECA53" w14:textId="77777777" w:rsidR="00BB4678" w:rsidRDefault="00BB4678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BB4678" w14:paraId="15A3369D" w14:textId="77777777" w:rsidTr="00275BCF">
        <w:trPr>
          <w:trHeight w:val="440"/>
        </w:trPr>
        <w:tc>
          <w:tcPr>
            <w:tcW w:w="7887" w:type="dxa"/>
          </w:tcPr>
          <w:p w14:paraId="08B437C8" w14:textId="77777777" w:rsidR="00BB4678" w:rsidRPr="009C5AD1" w:rsidRDefault="00BB4678" w:rsidP="003F02AC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lastRenderedPageBreak/>
              <w:t>შეფასების კითხვარები მისაღებია</w:t>
            </w:r>
          </w:p>
        </w:tc>
        <w:tc>
          <w:tcPr>
            <w:tcW w:w="756" w:type="dxa"/>
          </w:tcPr>
          <w:p w14:paraId="04CCBBAB" w14:textId="77777777" w:rsidR="00BB4678" w:rsidRDefault="00BB4678" w:rsidP="003F02AC">
            <w:pPr>
              <w:rPr>
                <w:sz w:val="24"/>
                <w:szCs w:val="24"/>
                <w:lang w:val="ka-GE"/>
              </w:rPr>
            </w:pPr>
          </w:p>
        </w:tc>
        <w:tc>
          <w:tcPr>
            <w:tcW w:w="707" w:type="dxa"/>
          </w:tcPr>
          <w:p w14:paraId="3D483197" w14:textId="77777777" w:rsidR="00BB4678" w:rsidRDefault="00BB4678" w:rsidP="003F02AC">
            <w:pPr>
              <w:rPr>
                <w:sz w:val="24"/>
                <w:szCs w:val="24"/>
                <w:lang w:val="ka-GE"/>
              </w:rPr>
            </w:pPr>
          </w:p>
        </w:tc>
      </w:tr>
      <w:tr w:rsidR="00BB4678" w14:paraId="147AA4E4" w14:textId="77777777" w:rsidTr="00275BCF">
        <w:trPr>
          <w:trHeight w:val="440"/>
        </w:trPr>
        <w:tc>
          <w:tcPr>
            <w:tcW w:w="7887" w:type="dxa"/>
          </w:tcPr>
          <w:p w14:paraId="3172E6D3" w14:textId="77777777" w:rsidR="00BB4678" w:rsidRPr="009C5AD1" w:rsidRDefault="00BB4678" w:rsidP="00BB4678">
            <w:pPr>
              <w:rPr>
                <w:sz w:val="20"/>
                <w:szCs w:val="20"/>
                <w:lang w:val="ka-GE"/>
              </w:rPr>
            </w:pPr>
            <w:r w:rsidRPr="009C5AD1">
              <w:rPr>
                <w:sz w:val="20"/>
                <w:szCs w:val="20"/>
                <w:lang w:val="ka-GE"/>
              </w:rPr>
              <w:t>სხვა შენიშვნა</w:t>
            </w:r>
          </w:p>
        </w:tc>
        <w:tc>
          <w:tcPr>
            <w:tcW w:w="756" w:type="dxa"/>
          </w:tcPr>
          <w:p w14:paraId="200DF290" w14:textId="77777777" w:rsidR="00BB4678" w:rsidRDefault="00BB4678" w:rsidP="00BB4678"/>
        </w:tc>
        <w:tc>
          <w:tcPr>
            <w:tcW w:w="707" w:type="dxa"/>
          </w:tcPr>
          <w:p w14:paraId="521F43D8" w14:textId="77777777" w:rsidR="00BB4678" w:rsidRDefault="00BB4678" w:rsidP="00BB4678"/>
        </w:tc>
      </w:tr>
    </w:tbl>
    <w:p w14:paraId="40147620" w14:textId="77777777" w:rsidR="003F02AC" w:rsidRPr="003F02AC" w:rsidRDefault="003F02AC" w:rsidP="003F02AC">
      <w:pPr>
        <w:rPr>
          <w:sz w:val="24"/>
          <w:szCs w:val="24"/>
          <w:lang w:val="ka-GE"/>
        </w:rPr>
      </w:pPr>
    </w:p>
    <w:sectPr w:rsidR="003F02AC" w:rsidRPr="003F02AC" w:rsidSect="00D26FF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B9"/>
    <w:rsid w:val="00062F86"/>
    <w:rsid w:val="00091DBA"/>
    <w:rsid w:val="00097D9A"/>
    <w:rsid w:val="000A6034"/>
    <w:rsid w:val="000C7D0F"/>
    <w:rsid w:val="00152633"/>
    <w:rsid w:val="00171C26"/>
    <w:rsid w:val="001844CD"/>
    <w:rsid w:val="00242F8C"/>
    <w:rsid w:val="00266A52"/>
    <w:rsid w:val="00275BCF"/>
    <w:rsid w:val="002975D2"/>
    <w:rsid w:val="002A7197"/>
    <w:rsid w:val="002A7902"/>
    <w:rsid w:val="002B2779"/>
    <w:rsid w:val="002F18CA"/>
    <w:rsid w:val="0031210B"/>
    <w:rsid w:val="00312226"/>
    <w:rsid w:val="003B23AF"/>
    <w:rsid w:val="003C0B02"/>
    <w:rsid w:val="003D5358"/>
    <w:rsid w:val="003F02AC"/>
    <w:rsid w:val="0040635C"/>
    <w:rsid w:val="004215F9"/>
    <w:rsid w:val="0047708E"/>
    <w:rsid w:val="004851BE"/>
    <w:rsid w:val="004E163D"/>
    <w:rsid w:val="0051321B"/>
    <w:rsid w:val="005159FD"/>
    <w:rsid w:val="00516193"/>
    <w:rsid w:val="0054163C"/>
    <w:rsid w:val="00616C2C"/>
    <w:rsid w:val="006252E9"/>
    <w:rsid w:val="00650144"/>
    <w:rsid w:val="006535FA"/>
    <w:rsid w:val="006D1482"/>
    <w:rsid w:val="0079349C"/>
    <w:rsid w:val="007C23DD"/>
    <w:rsid w:val="007D1ECD"/>
    <w:rsid w:val="00802705"/>
    <w:rsid w:val="008146C9"/>
    <w:rsid w:val="00822277"/>
    <w:rsid w:val="00836214"/>
    <w:rsid w:val="00880FC6"/>
    <w:rsid w:val="00886538"/>
    <w:rsid w:val="008D0A66"/>
    <w:rsid w:val="008F46F3"/>
    <w:rsid w:val="00970AA6"/>
    <w:rsid w:val="009A4DDB"/>
    <w:rsid w:val="009A7390"/>
    <w:rsid w:val="009B22DA"/>
    <w:rsid w:val="009B5E54"/>
    <w:rsid w:val="009C5AD1"/>
    <w:rsid w:val="00A3016B"/>
    <w:rsid w:val="00A4544A"/>
    <w:rsid w:val="00A476D9"/>
    <w:rsid w:val="00A516D0"/>
    <w:rsid w:val="00A678FC"/>
    <w:rsid w:val="00A76FA5"/>
    <w:rsid w:val="00A8526D"/>
    <w:rsid w:val="00AF5D97"/>
    <w:rsid w:val="00B0493F"/>
    <w:rsid w:val="00B1613A"/>
    <w:rsid w:val="00BB4678"/>
    <w:rsid w:val="00BB5262"/>
    <w:rsid w:val="00BD5372"/>
    <w:rsid w:val="00BF694A"/>
    <w:rsid w:val="00C37C71"/>
    <w:rsid w:val="00C97DF8"/>
    <w:rsid w:val="00CA4340"/>
    <w:rsid w:val="00CB61B1"/>
    <w:rsid w:val="00CD37DC"/>
    <w:rsid w:val="00CF08FD"/>
    <w:rsid w:val="00D234FA"/>
    <w:rsid w:val="00D26FFC"/>
    <w:rsid w:val="00D55893"/>
    <w:rsid w:val="00D713BA"/>
    <w:rsid w:val="00D91EDD"/>
    <w:rsid w:val="00DA7AE6"/>
    <w:rsid w:val="00DC0B01"/>
    <w:rsid w:val="00DC39A9"/>
    <w:rsid w:val="00E14D31"/>
    <w:rsid w:val="00E2311C"/>
    <w:rsid w:val="00E472BF"/>
    <w:rsid w:val="00EA3BE0"/>
    <w:rsid w:val="00ED088D"/>
    <w:rsid w:val="00EF07E7"/>
    <w:rsid w:val="00F009DD"/>
    <w:rsid w:val="00F242BD"/>
    <w:rsid w:val="00FA7434"/>
    <w:rsid w:val="00FB56B9"/>
    <w:rsid w:val="00FB79D9"/>
    <w:rsid w:val="00FC2345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AB59"/>
  <w15:chartTrackingRefBased/>
  <w15:docId w15:val="{D58BDD7D-F37C-43F9-9F57-D9871DF5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708E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18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EEECA-63D5-4758-82D0-0647956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19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Nataliacademy Info</cp:lastModifiedBy>
  <cp:revision>86</cp:revision>
  <dcterms:created xsi:type="dcterms:W3CDTF">2023-07-24T14:06:00Z</dcterms:created>
  <dcterms:modified xsi:type="dcterms:W3CDTF">2023-07-27T11:34:00Z</dcterms:modified>
</cp:coreProperties>
</file>